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835" w:rsidRPr="00463ECB" w:rsidRDefault="006E6835" w:rsidP="006E6835">
      <w:pPr>
        <w:rPr>
          <w:b/>
          <w:sz w:val="40"/>
          <w:szCs w:val="28"/>
        </w:rPr>
      </w:pPr>
      <w:r>
        <w:rPr>
          <w:b/>
          <w:sz w:val="40"/>
          <w:szCs w:val="28"/>
        </w:rPr>
        <w:t>Chemical Advisory Council</w:t>
      </w:r>
      <w:r>
        <w:rPr>
          <w:b/>
          <w:sz w:val="40"/>
          <w:szCs w:val="28"/>
        </w:rPr>
        <w:tab/>
      </w:r>
      <w:r>
        <w:rPr>
          <w:b/>
          <w:sz w:val="40"/>
          <w:szCs w:val="28"/>
        </w:rPr>
        <w:tab/>
      </w:r>
      <w:r>
        <w:rPr>
          <w:b/>
          <w:sz w:val="40"/>
          <w:szCs w:val="28"/>
        </w:rPr>
        <w:tab/>
      </w:r>
      <w:r w:rsidR="00FA237B">
        <w:rPr>
          <w:b/>
          <w:sz w:val="40"/>
          <w:szCs w:val="28"/>
        </w:rPr>
        <w:t xml:space="preserve">19 June </w:t>
      </w:r>
      <w:r>
        <w:rPr>
          <w:b/>
          <w:sz w:val="40"/>
          <w:szCs w:val="28"/>
        </w:rPr>
        <w:t>2012</w:t>
      </w:r>
      <w:r w:rsidRPr="00463ECB">
        <w:rPr>
          <w:b/>
          <w:sz w:val="40"/>
          <w:szCs w:val="28"/>
        </w:rPr>
        <w:t xml:space="preserve">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976"/>
        <w:gridCol w:w="2268"/>
        <w:gridCol w:w="2268"/>
      </w:tblGrid>
      <w:tr w:rsidR="006E6835" w:rsidTr="00E332E7">
        <w:tc>
          <w:tcPr>
            <w:tcW w:w="2127" w:type="dxa"/>
          </w:tcPr>
          <w:p w:rsidR="006E6835" w:rsidRDefault="006E6835" w:rsidP="000D3EA2">
            <w:r w:rsidRPr="002332FC">
              <w:rPr>
                <w:b/>
                <w:sz w:val="26"/>
              </w:rPr>
              <w:t>Present</w:t>
            </w:r>
          </w:p>
        </w:tc>
        <w:tc>
          <w:tcPr>
            <w:tcW w:w="2976" w:type="dxa"/>
          </w:tcPr>
          <w:p w:rsidR="006E6835" w:rsidRDefault="006E6835" w:rsidP="000D3EA2"/>
        </w:tc>
        <w:tc>
          <w:tcPr>
            <w:tcW w:w="2268" w:type="dxa"/>
          </w:tcPr>
          <w:p w:rsidR="006E6835" w:rsidRDefault="006E6835" w:rsidP="000D3EA2"/>
        </w:tc>
        <w:tc>
          <w:tcPr>
            <w:tcW w:w="2268" w:type="dxa"/>
          </w:tcPr>
          <w:p w:rsidR="006E6835" w:rsidRDefault="006E6835" w:rsidP="000D3EA2"/>
        </w:tc>
      </w:tr>
      <w:tr w:rsidR="00FA237B" w:rsidTr="00E332E7">
        <w:tc>
          <w:tcPr>
            <w:tcW w:w="2127" w:type="dxa"/>
          </w:tcPr>
          <w:p w:rsidR="00FA237B" w:rsidRDefault="00FA237B" w:rsidP="000D3EA2">
            <w:r>
              <w:t>Don Atkinson</w:t>
            </w:r>
          </w:p>
        </w:tc>
        <w:tc>
          <w:tcPr>
            <w:tcW w:w="2976" w:type="dxa"/>
          </w:tcPr>
          <w:p w:rsidR="00FA237B" w:rsidRDefault="00FA237B" w:rsidP="000D3EA2">
            <w:r>
              <w:t>ECITB</w:t>
            </w:r>
          </w:p>
        </w:tc>
        <w:tc>
          <w:tcPr>
            <w:tcW w:w="2268" w:type="dxa"/>
          </w:tcPr>
          <w:p w:rsidR="00FA237B" w:rsidRDefault="00FA237B" w:rsidP="0090640E">
            <w:r>
              <w:t>John Holton</w:t>
            </w:r>
          </w:p>
        </w:tc>
        <w:tc>
          <w:tcPr>
            <w:tcW w:w="2268" w:type="dxa"/>
          </w:tcPr>
          <w:p w:rsidR="00FA237B" w:rsidRDefault="00FA237B" w:rsidP="0090640E">
            <w:r>
              <w:t>Cogent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0F6474">
            <w:r>
              <w:t>David Barr</w:t>
            </w:r>
          </w:p>
        </w:tc>
        <w:tc>
          <w:tcPr>
            <w:tcW w:w="2976" w:type="dxa"/>
          </w:tcPr>
          <w:p w:rsidR="00FA237B" w:rsidRDefault="00FA237B" w:rsidP="000F6474">
            <w:r>
              <w:t>RSC</w:t>
            </w:r>
          </w:p>
        </w:tc>
        <w:tc>
          <w:tcPr>
            <w:tcW w:w="2268" w:type="dxa"/>
          </w:tcPr>
          <w:p w:rsidR="00FA237B" w:rsidRDefault="00FA237B" w:rsidP="003D23B0">
            <w:r>
              <w:t>Roger Langford</w:t>
            </w:r>
          </w:p>
        </w:tc>
        <w:tc>
          <w:tcPr>
            <w:tcW w:w="2268" w:type="dxa"/>
          </w:tcPr>
          <w:p w:rsidR="00FA237B" w:rsidRDefault="00FA237B" w:rsidP="003D23B0">
            <w:r>
              <w:t>NSAPI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0D3EA2">
            <w:r>
              <w:t>Jessica Bell</w:t>
            </w:r>
          </w:p>
        </w:tc>
        <w:tc>
          <w:tcPr>
            <w:tcW w:w="2976" w:type="dxa"/>
          </w:tcPr>
          <w:p w:rsidR="00FA237B" w:rsidRDefault="00FA237B" w:rsidP="000D3EA2">
            <w:r>
              <w:t>Lucite International  Ltd</w:t>
            </w:r>
          </w:p>
        </w:tc>
        <w:tc>
          <w:tcPr>
            <w:tcW w:w="2268" w:type="dxa"/>
          </w:tcPr>
          <w:p w:rsidR="00FA237B" w:rsidRDefault="00FA237B" w:rsidP="00C84D1F">
            <w:r>
              <w:t>David Nicholls</w:t>
            </w:r>
          </w:p>
        </w:tc>
        <w:tc>
          <w:tcPr>
            <w:tcW w:w="2268" w:type="dxa"/>
          </w:tcPr>
          <w:p w:rsidR="00FA237B" w:rsidRDefault="00FA237B" w:rsidP="00C84D1F">
            <w:r>
              <w:t>Innospec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084851">
            <w:r>
              <w:t xml:space="preserve">Carol Boyer-Spooner   </w:t>
            </w:r>
          </w:p>
        </w:tc>
        <w:tc>
          <w:tcPr>
            <w:tcW w:w="2976" w:type="dxa"/>
          </w:tcPr>
          <w:p w:rsidR="00FA237B" w:rsidRDefault="00FA237B" w:rsidP="00084851">
            <w:r>
              <w:t>CIKTN</w:t>
            </w:r>
          </w:p>
        </w:tc>
        <w:tc>
          <w:tcPr>
            <w:tcW w:w="2268" w:type="dxa"/>
          </w:tcPr>
          <w:p w:rsidR="00FA237B" w:rsidRDefault="00FA237B" w:rsidP="00C32AB7">
            <w:r>
              <w:t xml:space="preserve">George Ritchie               </w:t>
            </w:r>
          </w:p>
        </w:tc>
        <w:tc>
          <w:tcPr>
            <w:tcW w:w="2268" w:type="dxa"/>
          </w:tcPr>
          <w:p w:rsidR="00FA237B" w:rsidRDefault="00FA237B" w:rsidP="00C32AB7">
            <w:r>
              <w:t>SembCorp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4273D4">
            <w:r>
              <w:t xml:space="preserve">Jenny Clucas                  </w:t>
            </w:r>
          </w:p>
        </w:tc>
        <w:tc>
          <w:tcPr>
            <w:tcW w:w="2976" w:type="dxa"/>
          </w:tcPr>
          <w:p w:rsidR="00FA237B" w:rsidRDefault="00FA237B" w:rsidP="004273D4">
            <w:r>
              <w:t>Cogent</w:t>
            </w:r>
          </w:p>
        </w:tc>
        <w:tc>
          <w:tcPr>
            <w:tcW w:w="2268" w:type="dxa"/>
          </w:tcPr>
          <w:p w:rsidR="00FA237B" w:rsidRDefault="00FA237B" w:rsidP="0004134F">
            <w:r>
              <w:t>John Shipman</w:t>
            </w:r>
          </w:p>
        </w:tc>
        <w:tc>
          <w:tcPr>
            <w:tcW w:w="2268" w:type="dxa"/>
          </w:tcPr>
          <w:p w:rsidR="00FA237B" w:rsidRDefault="00FA237B" w:rsidP="0004134F">
            <w:r>
              <w:t>Huntsman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C25836">
            <w:r>
              <w:t>David Dalton</w:t>
            </w:r>
          </w:p>
        </w:tc>
        <w:tc>
          <w:tcPr>
            <w:tcW w:w="2976" w:type="dxa"/>
          </w:tcPr>
          <w:p w:rsidR="00FA237B" w:rsidRDefault="00FA237B" w:rsidP="00C25836">
            <w:r>
              <w:t>Banner Chemicals</w:t>
            </w:r>
          </w:p>
        </w:tc>
        <w:tc>
          <w:tcPr>
            <w:tcW w:w="2268" w:type="dxa"/>
          </w:tcPr>
          <w:p w:rsidR="00FA237B" w:rsidRDefault="00FA237B" w:rsidP="002849BE">
            <w:r>
              <w:t>Daren Smith</w:t>
            </w:r>
          </w:p>
        </w:tc>
        <w:tc>
          <w:tcPr>
            <w:tcW w:w="2268" w:type="dxa"/>
          </w:tcPr>
          <w:p w:rsidR="00FA237B" w:rsidRDefault="00FA237B" w:rsidP="002849BE">
            <w:r>
              <w:t>SABIC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0D3EA2">
            <w:r>
              <w:t>Kathryn Harper</w:t>
            </w:r>
          </w:p>
        </w:tc>
        <w:tc>
          <w:tcPr>
            <w:tcW w:w="2976" w:type="dxa"/>
          </w:tcPr>
          <w:p w:rsidR="00FA237B" w:rsidRDefault="00FA237B" w:rsidP="000D3EA2">
            <w:r>
              <w:t>SABIC</w:t>
            </w:r>
          </w:p>
        </w:tc>
        <w:tc>
          <w:tcPr>
            <w:tcW w:w="2268" w:type="dxa"/>
          </w:tcPr>
          <w:p w:rsidR="00FA237B" w:rsidRDefault="00FA237B" w:rsidP="000D3EA2">
            <w:r>
              <w:t>Geoff Southern</w:t>
            </w:r>
          </w:p>
        </w:tc>
        <w:tc>
          <w:tcPr>
            <w:tcW w:w="2268" w:type="dxa"/>
          </w:tcPr>
          <w:p w:rsidR="00FA237B" w:rsidRDefault="00FA237B" w:rsidP="000D3EA2">
            <w:r>
              <w:t>Unite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101ABC">
            <w:r>
              <w:t>Stan Higgins</w:t>
            </w:r>
          </w:p>
        </w:tc>
        <w:tc>
          <w:tcPr>
            <w:tcW w:w="2976" w:type="dxa"/>
          </w:tcPr>
          <w:p w:rsidR="00FA237B" w:rsidRDefault="00FA237B" w:rsidP="00101ABC">
            <w:r>
              <w:t>NEPIC</w:t>
            </w:r>
          </w:p>
        </w:tc>
        <w:tc>
          <w:tcPr>
            <w:tcW w:w="2268" w:type="dxa"/>
          </w:tcPr>
          <w:p w:rsidR="00FA237B" w:rsidRDefault="00FA237B" w:rsidP="000D3EA2">
            <w:r>
              <w:t>Mark Turner</w:t>
            </w:r>
          </w:p>
        </w:tc>
        <w:tc>
          <w:tcPr>
            <w:tcW w:w="2268" w:type="dxa"/>
          </w:tcPr>
          <w:p w:rsidR="00FA237B" w:rsidRDefault="00FA237B" w:rsidP="000D3EA2">
            <w:r>
              <w:t>BIS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6F48B6">
            <w:r>
              <w:t xml:space="preserve">Mike Holding </w:t>
            </w:r>
          </w:p>
        </w:tc>
        <w:tc>
          <w:tcPr>
            <w:tcW w:w="2976" w:type="dxa"/>
          </w:tcPr>
          <w:p w:rsidR="00FA237B" w:rsidRDefault="00FA237B" w:rsidP="006F48B6">
            <w:r>
              <w:t>Contract Chemicals</w:t>
            </w:r>
          </w:p>
        </w:tc>
        <w:tc>
          <w:tcPr>
            <w:tcW w:w="2268" w:type="dxa"/>
          </w:tcPr>
          <w:p w:rsidR="00FA237B" w:rsidRDefault="00FA237B" w:rsidP="008C4BD8"/>
        </w:tc>
        <w:tc>
          <w:tcPr>
            <w:tcW w:w="2268" w:type="dxa"/>
          </w:tcPr>
          <w:p w:rsidR="00FA237B" w:rsidRDefault="00FA237B" w:rsidP="008C4BD8"/>
        </w:tc>
      </w:tr>
      <w:tr w:rsidR="00FA237B" w:rsidTr="00E332E7">
        <w:tc>
          <w:tcPr>
            <w:tcW w:w="2127" w:type="dxa"/>
          </w:tcPr>
          <w:p w:rsidR="00FA237B" w:rsidRDefault="00FA237B" w:rsidP="000D3EA2">
            <w:pPr>
              <w:rPr>
                <w:b/>
              </w:rPr>
            </w:pPr>
          </w:p>
          <w:p w:rsidR="00FA237B" w:rsidRPr="004B1B1C" w:rsidRDefault="00FA237B" w:rsidP="006E6835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2332FC">
              <w:rPr>
                <w:b/>
                <w:sz w:val="26"/>
              </w:rPr>
              <w:t>Apologies</w:t>
            </w:r>
          </w:p>
        </w:tc>
        <w:tc>
          <w:tcPr>
            <w:tcW w:w="2976" w:type="dxa"/>
          </w:tcPr>
          <w:p w:rsidR="00FA237B" w:rsidRDefault="00FA237B" w:rsidP="000D3EA2"/>
        </w:tc>
        <w:tc>
          <w:tcPr>
            <w:tcW w:w="2268" w:type="dxa"/>
          </w:tcPr>
          <w:p w:rsidR="00FA237B" w:rsidRDefault="00FA237B" w:rsidP="000D3EA2"/>
        </w:tc>
        <w:tc>
          <w:tcPr>
            <w:tcW w:w="2268" w:type="dxa"/>
          </w:tcPr>
          <w:p w:rsidR="00FA237B" w:rsidRDefault="00FA237B" w:rsidP="000D3EA2"/>
        </w:tc>
      </w:tr>
      <w:tr w:rsidR="00FA237B" w:rsidTr="00E332E7">
        <w:tc>
          <w:tcPr>
            <w:tcW w:w="2127" w:type="dxa"/>
          </w:tcPr>
          <w:p w:rsidR="00FA237B" w:rsidRDefault="00FA237B" w:rsidP="000D3EA2">
            <w:r>
              <w:t>Tony Burke</w:t>
            </w:r>
          </w:p>
        </w:tc>
        <w:tc>
          <w:tcPr>
            <w:tcW w:w="2976" w:type="dxa"/>
          </w:tcPr>
          <w:p w:rsidR="00FA237B" w:rsidRDefault="00FA237B" w:rsidP="000D3EA2">
            <w:r>
              <w:t>Unite</w:t>
            </w:r>
          </w:p>
        </w:tc>
        <w:tc>
          <w:tcPr>
            <w:tcW w:w="2268" w:type="dxa"/>
          </w:tcPr>
          <w:p w:rsidR="00FA237B" w:rsidRDefault="00FA237B" w:rsidP="000164DD">
            <w:r>
              <w:t>Vicky Gibbons</w:t>
            </w:r>
          </w:p>
        </w:tc>
        <w:tc>
          <w:tcPr>
            <w:tcW w:w="2268" w:type="dxa"/>
          </w:tcPr>
          <w:p w:rsidR="00FA237B" w:rsidRDefault="00FA237B" w:rsidP="000164DD">
            <w:r>
              <w:t>Tata Chemicals Europe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EA6D55">
            <w:r>
              <w:t>Jim Collins</w:t>
            </w:r>
          </w:p>
        </w:tc>
        <w:tc>
          <w:tcPr>
            <w:tcW w:w="2976" w:type="dxa"/>
          </w:tcPr>
          <w:p w:rsidR="00FA237B" w:rsidRDefault="00FA237B" w:rsidP="00EA6D55">
            <w:r>
              <w:t>RS Clare</w:t>
            </w:r>
          </w:p>
        </w:tc>
        <w:tc>
          <w:tcPr>
            <w:tcW w:w="2268" w:type="dxa"/>
          </w:tcPr>
          <w:p w:rsidR="00FA237B" w:rsidRDefault="00FA237B" w:rsidP="00B93F30">
            <w:r>
              <w:t>Ann Randall</w:t>
            </w:r>
          </w:p>
        </w:tc>
        <w:tc>
          <w:tcPr>
            <w:tcW w:w="2268" w:type="dxa"/>
          </w:tcPr>
          <w:p w:rsidR="00FA237B" w:rsidRDefault="00FA237B" w:rsidP="00B93F30">
            <w:r>
              <w:t>PAA\VQSET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C976CF">
            <w:r>
              <w:t>David Edwards</w:t>
            </w:r>
          </w:p>
        </w:tc>
        <w:tc>
          <w:tcPr>
            <w:tcW w:w="2976" w:type="dxa"/>
          </w:tcPr>
          <w:p w:rsidR="00FA237B" w:rsidRDefault="00FA237B" w:rsidP="00C976CF">
            <w:r>
              <w:t>ECITB</w:t>
            </w:r>
          </w:p>
        </w:tc>
        <w:tc>
          <w:tcPr>
            <w:tcW w:w="2268" w:type="dxa"/>
          </w:tcPr>
          <w:p w:rsidR="00FA237B" w:rsidRDefault="00FA237B" w:rsidP="00342DE6">
            <w:r>
              <w:t>Neville Reed</w:t>
            </w:r>
          </w:p>
        </w:tc>
        <w:tc>
          <w:tcPr>
            <w:tcW w:w="2268" w:type="dxa"/>
          </w:tcPr>
          <w:p w:rsidR="00FA237B" w:rsidRDefault="00FA237B" w:rsidP="00342DE6">
            <w:r>
              <w:t>RSC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1D557E">
            <w:r>
              <w:t xml:space="preserve">Ronnie Fisher </w:t>
            </w:r>
          </w:p>
        </w:tc>
        <w:tc>
          <w:tcPr>
            <w:tcW w:w="2976" w:type="dxa"/>
          </w:tcPr>
          <w:p w:rsidR="00FA237B" w:rsidRDefault="00FA237B" w:rsidP="001D557E">
            <w:r>
              <w:t>Pentagon Fine Chemicals</w:t>
            </w:r>
          </w:p>
        </w:tc>
        <w:tc>
          <w:tcPr>
            <w:tcW w:w="2268" w:type="dxa"/>
          </w:tcPr>
          <w:p w:rsidR="00FA237B" w:rsidRDefault="00FA237B" w:rsidP="00142AF3">
            <w:r>
              <w:t>David Yaxley</w:t>
            </w:r>
          </w:p>
        </w:tc>
        <w:tc>
          <w:tcPr>
            <w:tcW w:w="2268" w:type="dxa"/>
          </w:tcPr>
          <w:p w:rsidR="00FA237B" w:rsidRDefault="00FA237B" w:rsidP="00142AF3">
            <w:r>
              <w:t>Victrex</w:t>
            </w:r>
          </w:p>
        </w:tc>
      </w:tr>
      <w:tr w:rsidR="00FA237B" w:rsidTr="00E332E7">
        <w:tc>
          <w:tcPr>
            <w:tcW w:w="2127" w:type="dxa"/>
          </w:tcPr>
          <w:p w:rsidR="00FA237B" w:rsidRDefault="00FA237B" w:rsidP="000D3EA2">
            <w:r>
              <w:t>Sue Fox</w:t>
            </w:r>
          </w:p>
        </w:tc>
        <w:tc>
          <w:tcPr>
            <w:tcW w:w="2976" w:type="dxa"/>
          </w:tcPr>
          <w:p w:rsidR="00FA237B" w:rsidRDefault="00FA237B" w:rsidP="000D3EA2">
            <w:r>
              <w:t>Rockwood Additives</w:t>
            </w:r>
          </w:p>
        </w:tc>
        <w:tc>
          <w:tcPr>
            <w:tcW w:w="2268" w:type="dxa"/>
          </w:tcPr>
          <w:p w:rsidR="00FA237B" w:rsidRDefault="00FA237B" w:rsidP="00F92B79">
            <w:r>
              <w:t>Stephen Trillo</w:t>
            </w:r>
          </w:p>
        </w:tc>
        <w:tc>
          <w:tcPr>
            <w:tcW w:w="2268" w:type="dxa"/>
          </w:tcPr>
          <w:p w:rsidR="00FA237B" w:rsidRDefault="00FA237B" w:rsidP="00F92B79">
            <w:r>
              <w:t>Lotte Chemicals</w:t>
            </w:r>
          </w:p>
        </w:tc>
      </w:tr>
    </w:tbl>
    <w:p w:rsidR="006E6835" w:rsidRDefault="006E6835" w:rsidP="006E6835">
      <w:r>
        <w:tab/>
      </w:r>
      <w:r>
        <w:tab/>
      </w:r>
    </w:p>
    <w:p w:rsidR="006E6835" w:rsidRPr="002332FC" w:rsidRDefault="006E6835" w:rsidP="002332FC">
      <w:pPr>
        <w:pStyle w:val="ListParagraph"/>
        <w:numPr>
          <w:ilvl w:val="0"/>
          <w:numId w:val="6"/>
        </w:numPr>
        <w:rPr>
          <w:b/>
          <w:sz w:val="26"/>
        </w:rPr>
      </w:pPr>
      <w:r w:rsidRPr="002332FC">
        <w:rPr>
          <w:b/>
          <w:sz w:val="26"/>
        </w:rPr>
        <w:t>Minutes of the Last Meeting</w:t>
      </w:r>
    </w:p>
    <w:p w:rsidR="006E6835" w:rsidRDefault="006E6835" w:rsidP="006E6835">
      <w:pPr>
        <w:spacing w:after="0" w:line="240" w:lineRule="auto"/>
        <w:ind w:firstLine="720"/>
      </w:pPr>
      <w:r>
        <w:t>Accepted</w:t>
      </w:r>
    </w:p>
    <w:p w:rsidR="006E6835" w:rsidRDefault="006E6835" w:rsidP="006E6835">
      <w:pPr>
        <w:spacing w:after="0" w:line="240" w:lineRule="auto"/>
        <w:ind w:firstLine="720"/>
      </w:pPr>
    </w:p>
    <w:p w:rsidR="006E6835" w:rsidRPr="002332FC" w:rsidRDefault="006E6835" w:rsidP="002332FC">
      <w:pPr>
        <w:pStyle w:val="ListParagraph"/>
        <w:numPr>
          <w:ilvl w:val="0"/>
          <w:numId w:val="6"/>
        </w:numPr>
        <w:rPr>
          <w:b/>
          <w:sz w:val="26"/>
        </w:rPr>
      </w:pPr>
      <w:r w:rsidRPr="002332FC">
        <w:rPr>
          <w:b/>
          <w:sz w:val="26"/>
        </w:rPr>
        <w:t>Actions from Last Meeting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  <w:i/>
        </w:rPr>
      </w:pPr>
      <w:r w:rsidRPr="001111B4">
        <w:rPr>
          <w:rFonts w:ascii="Calibri" w:eastAsia="Calibri" w:hAnsi="Calibri" w:cs="Times New Roman"/>
        </w:rPr>
        <w:t xml:space="preserve">Provide contact name at TTE re Young Scientist programme to Chris: </w:t>
      </w:r>
      <w:r w:rsidRPr="001111B4">
        <w:rPr>
          <w:rFonts w:ascii="Calibri" w:eastAsia="Calibri" w:hAnsi="Calibri" w:cs="Times New Roman"/>
          <w:i/>
        </w:rPr>
        <w:t>completed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</w:rPr>
      </w:pPr>
      <w:r w:rsidRPr="001111B4">
        <w:rPr>
          <w:rFonts w:ascii="Calibri" w:eastAsia="Calibri" w:hAnsi="Calibri" w:cs="Times New Roman"/>
        </w:rPr>
        <w:t xml:space="preserve">Professional Science Technicians Programme - further information to Chris: </w:t>
      </w:r>
      <w:r w:rsidRPr="001111B4">
        <w:rPr>
          <w:rFonts w:ascii="Calibri" w:eastAsia="Calibri" w:hAnsi="Calibri" w:cs="Times New Roman"/>
          <w:i/>
        </w:rPr>
        <w:t>Agenda item 4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</w:rPr>
      </w:pPr>
      <w:r w:rsidRPr="001111B4">
        <w:rPr>
          <w:rFonts w:ascii="Calibri" w:eastAsia="Calibri" w:hAnsi="Calibri" w:cs="Times New Roman"/>
        </w:rPr>
        <w:t xml:space="preserve">SME Diagnostic tool - further ideas to John: </w:t>
      </w:r>
      <w:r w:rsidRPr="001111B4">
        <w:rPr>
          <w:rFonts w:ascii="Calibri" w:eastAsia="Calibri" w:hAnsi="Calibri" w:cs="Times New Roman"/>
          <w:i/>
        </w:rPr>
        <w:t>Agenda item 4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</w:rPr>
      </w:pPr>
      <w:r w:rsidRPr="001111B4">
        <w:rPr>
          <w:rFonts w:ascii="Calibri" w:eastAsia="Calibri" w:hAnsi="Calibri" w:cs="Times New Roman"/>
        </w:rPr>
        <w:t>Follow-up market research offer with Carol, CIKTN</w:t>
      </w:r>
      <w:r>
        <w:rPr>
          <w:rFonts w:ascii="Calibri" w:eastAsia="Calibri" w:hAnsi="Calibri" w:cs="Times New Roman"/>
        </w:rPr>
        <w:t xml:space="preserve">: </w:t>
      </w:r>
      <w:r w:rsidRPr="001111B4">
        <w:rPr>
          <w:rFonts w:ascii="Calibri" w:eastAsia="Calibri" w:hAnsi="Calibri" w:cs="Times New Roman"/>
          <w:i/>
        </w:rPr>
        <w:t>outstanding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  <w:i/>
        </w:rPr>
      </w:pPr>
      <w:r w:rsidRPr="001111B4">
        <w:rPr>
          <w:rFonts w:ascii="Calibri" w:eastAsia="Calibri" w:hAnsi="Calibri" w:cs="Times New Roman"/>
        </w:rPr>
        <w:t xml:space="preserve">Discuss setting up SMEs support organisation workshop with Neville, RSC: </w:t>
      </w:r>
      <w:r w:rsidRPr="001111B4">
        <w:rPr>
          <w:rFonts w:ascii="Calibri" w:eastAsia="Calibri" w:hAnsi="Calibri" w:cs="Times New Roman"/>
          <w:i/>
        </w:rPr>
        <w:t>discussed at meeting with RSC on 10</w:t>
      </w:r>
      <w:r w:rsidRPr="001111B4">
        <w:rPr>
          <w:rFonts w:ascii="Calibri" w:eastAsia="Calibri" w:hAnsi="Calibri" w:cs="Times New Roman"/>
          <w:i/>
          <w:vertAlign w:val="superscript"/>
        </w:rPr>
        <w:t>th</w:t>
      </w:r>
      <w:r w:rsidRPr="001111B4">
        <w:rPr>
          <w:rFonts w:ascii="Calibri" w:eastAsia="Calibri" w:hAnsi="Calibri" w:cs="Times New Roman"/>
          <w:i/>
        </w:rPr>
        <w:t xml:space="preserve"> May.  Neville to progress setting up a meeting.</w:t>
      </w:r>
      <w:r>
        <w:rPr>
          <w:rFonts w:ascii="Calibri" w:eastAsia="Calibri" w:hAnsi="Calibri" w:cs="Times New Roman"/>
          <w:i/>
        </w:rPr>
        <w:t xml:space="preserve"> Jenny has held discussions with the RSC and will meet to discuss this further in late July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  <w:i/>
        </w:rPr>
      </w:pPr>
      <w:r w:rsidRPr="001111B4">
        <w:rPr>
          <w:rFonts w:ascii="Calibri" w:eastAsia="Calibri" w:hAnsi="Calibri" w:cs="Times New Roman"/>
        </w:rPr>
        <w:t xml:space="preserve">Employer Ownership of Skills Pilot – any ideas / interest to John: </w:t>
      </w:r>
      <w:r w:rsidRPr="001111B4">
        <w:rPr>
          <w:rFonts w:ascii="Calibri" w:eastAsia="Calibri" w:hAnsi="Calibri" w:cs="Times New Roman"/>
          <w:i/>
        </w:rPr>
        <w:t xml:space="preserve">separate bids submitted by Cogent </w:t>
      </w:r>
      <w:r>
        <w:rPr>
          <w:rFonts w:ascii="Calibri" w:eastAsia="Calibri" w:hAnsi="Calibri" w:cs="Times New Roman"/>
          <w:i/>
        </w:rPr>
        <w:t xml:space="preserve">(led by Ineos) </w:t>
      </w:r>
      <w:r w:rsidRPr="001111B4">
        <w:rPr>
          <w:rFonts w:ascii="Calibri" w:eastAsia="Calibri" w:hAnsi="Calibri" w:cs="Times New Roman"/>
          <w:i/>
        </w:rPr>
        <w:t>and the Academy in April with Industry commitment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  <w:i/>
        </w:rPr>
      </w:pPr>
      <w:r w:rsidRPr="001111B4">
        <w:rPr>
          <w:rFonts w:ascii="Calibri" w:eastAsia="Calibri" w:hAnsi="Calibri" w:cs="Times New Roman"/>
        </w:rPr>
        <w:t xml:space="preserve">Feedback to Jenny on the draft Warehouse Operative GS: </w:t>
      </w:r>
      <w:r w:rsidRPr="001111B4">
        <w:rPr>
          <w:rFonts w:ascii="Calibri" w:eastAsia="Calibri" w:hAnsi="Calibri" w:cs="Times New Roman"/>
          <w:i/>
        </w:rPr>
        <w:t>feedback received. Agenda item 6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  <w:i/>
        </w:rPr>
      </w:pPr>
      <w:r w:rsidRPr="001111B4">
        <w:rPr>
          <w:rFonts w:ascii="Calibri" w:eastAsia="Calibri" w:hAnsi="Calibri" w:cs="Times New Roman"/>
        </w:rPr>
        <w:t xml:space="preserve">Process Safety Awareness training for operators - Information on what wanted to Roger: </w:t>
      </w:r>
      <w:r w:rsidRPr="001111B4">
        <w:rPr>
          <w:rFonts w:ascii="Calibri" w:eastAsia="Calibri" w:hAnsi="Calibri" w:cs="Times New Roman"/>
          <w:i/>
        </w:rPr>
        <w:t>2 replies received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Calibri" w:eastAsia="Calibri" w:hAnsi="Calibri" w:cs="Times New Roman"/>
        </w:rPr>
      </w:pPr>
      <w:r w:rsidRPr="001111B4">
        <w:rPr>
          <w:rFonts w:ascii="Calibri" w:eastAsia="Calibri" w:hAnsi="Calibri" w:cs="Times New Roman"/>
        </w:rPr>
        <w:t xml:space="preserve">Complete the Oracle Skills Survey </w:t>
      </w:r>
      <w:proofErr w:type="gramStart"/>
      <w:r w:rsidRPr="001111B4">
        <w:rPr>
          <w:rFonts w:ascii="Calibri" w:eastAsia="Calibri" w:hAnsi="Calibri" w:cs="Times New Roman"/>
        </w:rPr>
        <w:t>asap</w:t>
      </w:r>
      <w:proofErr w:type="gramEnd"/>
      <w:r w:rsidRPr="001111B4">
        <w:rPr>
          <w:rFonts w:ascii="Calibri" w:eastAsia="Calibri" w:hAnsi="Calibri" w:cs="Times New Roman"/>
        </w:rPr>
        <w:t xml:space="preserve">: </w:t>
      </w:r>
      <w:r w:rsidRPr="001111B4">
        <w:rPr>
          <w:rFonts w:ascii="Calibri" w:eastAsia="Calibri" w:hAnsi="Calibri" w:cs="Times New Roman"/>
          <w:i/>
        </w:rPr>
        <w:t>Oracle survey closed 25/4.  Agenda item 9</w:t>
      </w:r>
      <w:r w:rsidRPr="001111B4">
        <w:rPr>
          <w:rFonts w:ascii="Calibri" w:eastAsia="Calibri" w:hAnsi="Calibri" w:cs="Times New Roman"/>
        </w:rPr>
        <w:t xml:space="preserve">  </w:t>
      </w:r>
    </w:p>
    <w:p w:rsidR="001111B4" w:rsidRPr="001111B4" w:rsidRDefault="001111B4" w:rsidP="001111B4">
      <w:pPr>
        <w:numPr>
          <w:ilvl w:val="0"/>
          <w:numId w:val="47"/>
        </w:numPr>
        <w:spacing w:after="0" w:line="240" w:lineRule="auto"/>
        <w:rPr>
          <w:rFonts w:ascii="Arial" w:eastAsia="MS Mincho" w:hAnsi="Arial" w:cs="Arial"/>
          <w:i/>
          <w:lang w:eastAsia="ja-JP"/>
        </w:rPr>
      </w:pPr>
      <w:r w:rsidRPr="001111B4">
        <w:rPr>
          <w:rFonts w:ascii="Calibri" w:eastAsia="Calibri" w:hAnsi="Calibri" w:cs="Times New Roman"/>
        </w:rPr>
        <w:t xml:space="preserve">Roger to develop proposal regarding CCI funding: </w:t>
      </w:r>
      <w:r w:rsidRPr="001111B4">
        <w:rPr>
          <w:rFonts w:ascii="Calibri" w:eastAsia="Calibri" w:hAnsi="Calibri" w:cs="Times New Roman"/>
          <w:i/>
        </w:rPr>
        <w:t>outstanding</w:t>
      </w:r>
    </w:p>
    <w:p w:rsidR="009E00EB" w:rsidRDefault="009E00EB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</w:p>
    <w:p w:rsidR="009E00EB" w:rsidRDefault="001111B4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Further updates:</w:t>
      </w:r>
    </w:p>
    <w:p w:rsidR="009E00EB" w:rsidRDefault="009E00EB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  <w:proofErr w:type="gramStart"/>
      <w:r>
        <w:rPr>
          <w:rFonts w:ascii="Calibri" w:hAnsi="Calibri" w:cs="Calibri"/>
          <w:lang w:eastAsia="en-GB"/>
        </w:rPr>
        <w:t>d</w:t>
      </w:r>
      <w:proofErr w:type="gramEnd"/>
      <w:r>
        <w:rPr>
          <w:rFonts w:ascii="Calibri" w:hAnsi="Calibri" w:cs="Calibri"/>
          <w:lang w:eastAsia="en-GB"/>
        </w:rPr>
        <w:t xml:space="preserve">. and e. </w:t>
      </w:r>
      <w:r w:rsidR="001111B4" w:rsidRPr="001111B4">
        <w:rPr>
          <w:rFonts w:ascii="Calibri" w:hAnsi="Calibri" w:cs="Calibri"/>
          <w:u w:val="single"/>
          <w:lang w:eastAsia="en-GB"/>
        </w:rPr>
        <w:t>SMEs</w:t>
      </w:r>
      <w:r w:rsidR="001111B4">
        <w:rPr>
          <w:rFonts w:ascii="Calibri" w:hAnsi="Calibri" w:cs="Calibri"/>
          <w:lang w:eastAsia="en-GB"/>
        </w:rPr>
        <w:t xml:space="preserve">: </w:t>
      </w:r>
      <w:r w:rsidR="00A31248">
        <w:rPr>
          <w:rFonts w:ascii="Calibri" w:hAnsi="Calibri" w:cs="Calibri"/>
          <w:lang w:eastAsia="en-GB"/>
        </w:rPr>
        <w:t>It was agreed that these</w:t>
      </w:r>
      <w:r>
        <w:rPr>
          <w:rFonts w:ascii="Calibri" w:hAnsi="Calibri" w:cs="Calibri"/>
          <w:lang w:eastAsia="en-GB"/>
        </w:rPr>
        <w:t xml:space="preserve"> would be combined and be an agenda item at the next CAC.</w:t>
      </w:r>
    </w:p>
    <w:p w:rsidR="009E00EB" w:rsidRDefault="009E00EB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</w:p>
    <w:p w:rsidR="009E00EB" w:rsidRDefault="009E00EB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  <w:proofErr w:type="gramStart"/>
      <w:r>
        <w:rPr>
          <w:rFonts w:ascii="Calibri" w:hAnsi="Calibri" w:cs="Calibri"/>
          <w:lang w:eastAsia="en-GB"/>
        </w:rPr>
        <w:lastRenderedPageBreak/>
        <w:t>f</w:t>
      </w:r>
      <w:proofErr w:type="gramEnd"/>
      <w:r>
        <w:rPr>
          <w:rFonts w:ascii="Calibri" w:hAnsi="Calibri" w:cs="Calibri"/>
          <w:lang w:eastAsia="en-GB"/>
        </w:rPr>
        <w:t xml:space="preserve">. </w:t>
      </w:r>
      <w:r w:rsidRPr="001111B4">
        <w:rPr>
          <w:rFonts w:ascii="Calibri" w:hAnsi="Calibri" w:cs="Calibri"/>
          <w:u w:val="single"/>
          <w:lang w:eastAsia="en-GB"/>
        </w:rPr>
        <w:t>Employer Ownership of Skills Pilo</w:t>
      </w:r>
      <w:r w:rsidR="001111B4">
        <w:rPr>
          <w:rFonts w:ascii="Calibri" w:hAnsi="Calibri" w:cs="Calibri"/>
          <w:u w:val="single"/>
          <w:lang w:eastAsia="en-GB"/>
        </w:rPr>
        <w:t>t;</w:t>
      </w:r>
      <w:r w:rsidR="001111B4">
        <w:rPr>
          <w:rFonts w:ascii="Calibri" w:hAnsi="Calibri" w:cs="Calibri"/>
          <w:lang w:eastAsia="en-GB"/>
        </w:rPr>
        <w:t xml:space="preserve">  </w:t>
      </w:r>
      <w:r w:rsidRPr="00A31248">
        <w:rPr>
          <w:rFonts w:ascii="Calibri" w:hAnsi="Calibri" w:cs="Calibri"/>
          <w:lang w:eastAsia="en-GB"/>
        </w:rPr>
        <w:t>Don said that ECITB submitted two bids to the EOP, one l</w:t>
      </w:r>
      <w:r w:rsidR="00A31248" w:rsidRPr="00A31248">
        <w:rPr>
          <w:rFonts w:ascii="Calibri" w:hAnsi="Calibri" w:cs="Calibri"/>
          <w:lang w:eastAsia="en-GB"/>
        </w:rPr>
        <w:t>ed by Jacobs and the other by Doosan P</w:t>
      </w:r>
      <w:r w:rsidRPr="00A31248">
        <w:rPr>
          <w:rFonts w:ascii="Calibri" w:hAnsi="Calibri" w:cs="Calibri"/>
          <w:lang w:eastAsia="en-GB"/>
        </w:rPr>
        <w:t xml:space="preserve">ower </w:t>
      </w:r>
      <w:r w:rsidR="00A31248" w:rsidRPr="00A31248">
        <w:rPr>
          <w:rFonts w:ascii="Calibri" w:hAnsi="Calibri" w:cs="Calibri"/>
          <w:lang w:eastAsia="en-GB"/>
        </w:rPr>
        <w:t>Systems</w:t>
      </w:r>
      <w:r w:rsidRPr="00A31248">
        <w:rPr>
          <w:rFonts w:ascii="Calibri" w:hAnsi="Calibri" w:cs="Calibri"/>
          <w:lang w:eastAsia="en-GB"/>
        </w:rPr>
        <w:t>.  George added</w:t>
      </w:r>
      <w:r w:rsidR="00A31248" w:rsidRPr="00A31248">
        <w:rPr>
          <w:rFonts w:ascii="Calibri" w:hAnsi="Calibri" w:cs="Calibri"/>
          <w:lang w:eastAsia="en-GB"/>
        </w:rPr>
        <w:t xml:space="preserve"> that Sembcorp have submitted a R</w:t>
      </w:r>
      <w:r w:rsidRPr="00A31248">
        <w:rPr>
          <w:rFonts w:ascii="Calibri" w:hAnsi="Calibri" w:cs="Calibri"/>
          <w:lang w:eastAsia="en-GB"/>
        </w:rPr>
        <w:t xml:space="preserve">egional </w:t>
      </w:r>
      <w:r w:rsidR="00A31248" w:rsidRPr="00A31248">
        <w:rPr>
          <w:rFonts w:ascii="Calibri" w:hAnsi="Calibri" w:cs="Calibri"/>
          <w:lang w:eastAsia="en-GB"/>
        </w:rPr>
        <w:t>G</w:t>
      </w:r>
      <w:r w:rsidRPr="00A31248">
        <w:rPr>
          <w:rFonts w:ascii="Calibri" w:hAnsi="Calibri" w:cs="Calibri"/>
          <w:lang w:eastAsia="en-GB"/>
        </w:rPr>
        <w:t xml:space="preserve">rowth Fund </w:t>
      </w:r>
      <w:r w:rsidR="00A31248" w:rsidRPr="00A31248">
        <w:rPr>
          <w:rFonts w:ascii="Calibri" w:hAnsi="Calibri" w:cs="Calibri"/>
          <w:lang w:eastAsia="en-GB"/>
        </w:rPr>
        <w:t xml:space="preserve">round </w:t>
      </w:r>
      <w:r w:rsidRPr="00A31248">
        <w:rPr>
          <w:rFonts w:ascii="Calibri" w:hAnsi="Calibri" w:cs="Calibri"/>
          <w:lang w:eastAsia="en-GB"/>
        </w:rPr>
        <w:t>3 bid</w:t>
      </w:r>
      <w:r w:rsidR="00E332E7">
        <w:rPr>
          <w:rFonts w:ascii="Calibri" w:hAnsi="Calibri" w:cs="Calibri"/>
          <w:lang w:eastAsia="en-GB"/>
        </w:rPr>
        <w:t xml:space="preserve"> with respect to the Tees Valley Apprenticeship Scheme.</w:t>
      </w:r>
      <w:r>
        <w:rPr>
          <w:rFonts w:ascii="Calibri" w:hAnsi="Calibri" w:cs="Calibri"/>
          <w:lang w:eastAsia="en-GB"/>
        </w:rPr>
        <w:t xml:space="preserve"> </w:t>
      </w:r>
    </w:p>
    <w:p w:rsidR="009E00EB" w:rsidRPr="00F274DA" w:rsidRDefault="009E00EB" w:rsidP="009E00EB">
      <w:pPr>
        <w:spacing w:after="60" w:line="240" w:lineRule="auto"/>
        <w:ind w:right="567"/>
        <w:jc w:val="both"/>
        <w:rPr>
          <w:rFonts w:ascii="Calibri" w:hAnsi="Calibri" w:cs="Calibri"/>
          <w:sz w:val="10"/>
          <w:lang w:eastAsia="en-GB"/>
        </w:rPr>
      </w:pPr>
    </w:p>
    <w:p w:rsidR="009E00EB" w:rsidRDefault="009E00EB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 xml:space="preserve">John emphasised that the Employer Ownership </w:t>
      </w:r>
      <w:r w:rsidR="00E24609">
        <w:rPr>
          <w:rFonts w:ascii="Calibri" w:hAnsi="Calibri" w:cs="Calibri"/>
          <w:lang w:eastAsia="en-GB"/>
        </w:rPr>
        <w:t xml:space="preserve">Fund </w:t>
      </w:r>
      <w:r>
        <w:rPr>
          <w:rFonts w:ascii="Calibri" w:hAnsi="Calibri" w:cs="Calibri"/>
          <w:lang w:eastAsia="en-GB"/>
        </w:rPr>
        <w:t>is a real opportunity for companies to say what they want.</w:t>
      </w:r>
    </w:p>
    <w:p w:rsidR="00A31248" w:rsidRDefault="00A31248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</w:p>
    <w:p w:rsidR="009E00EB" w:rsidRDefault="001111B4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 xml:space="preserve">h. </w:t>
      </w:r>
      <w:r w:rsidR="006F43AF" w:rsidRPr="001111B4">
        <w:rPr>
          <w:rFonts w:ascii="Calibri" w:hAnsi="Calibri" w:cs="Calibri"/>
          <w:u w:val="single"/>
          <w:lang w:eastAsia="en-GB"/>
        </w:rPr>
        <w:t>Process Safety for Operators</w:t>
      </w:r>
      <w:r>
        <w:rPr>
          <w:rFonts w:ascii="Calibri" w:hAnsi="Calibri" w:cs="Calibri"/>
          <w:u w:val="single"/>
          <w:lang w:eastAsia="en-GB"/>
        </w:rPr>
        <w:t>;</w:t>
      </w:r>
      <w:r>
        <w:rPr>
          <w:rFonts w:ascii="Calibri" w:hAnsi="Calibri" w:cs="Calibri"/>
          <w:lang w:eastAsia="en-GB"/>
        </w:rPr>
        <w:t xml:space="preserve"> A </w:t>
      </w:r>
      <w:r w:rsidR="006F43AF">
        <w:rPr>
          <w:rFonts w:ascii="Calibri" w:hAnsi="Calibri" w:cs="Calibri"/>
          <w:lang w:eastAsia="en-GB"/>
        </w:rPr>
        <w:t>Training Standard is being developed with input from employers.  Update on progress in Q3.</w:t>
      </w:r>
    </w:p>
    <w:p w:rsidR="006F43AF" w:rsidRDefault="006F43AF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</w:p>
    <w:p w:rsidR="006F43AF" w:rsidRDefault="001111B4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  <w:proofErr w:type="gramStart"/>
      <w:r>
        <w:rPr>
          <w:rFonts w:ascii="Calibri" w:hAnsi="Calibri" w:cs="Calibri"/>
          <w:lang w:eastAsia="en-GB"/>
        </w:rPr>
        <w:t xml:space="preserve">j. </w:t>
      </w:r>
      <w:r w:rsidR="006F43AF" w:rsidRPr="001111B4">
        <w:rPr>
          <w:rFonts w:ascii="Calibri" w:hAnsi="Calibri" w:cs="Calibri"/>
          <w:u w:val="single"/>
          <w:lang w:eastAsia="en-GB"/>
        </w:rPr>
        <w:t>CCI</w:t>
      </w:r>
      <w:proofErr w:type="gramEnd"/>
      <w:r w:rsidR="006F43AF" w:rsidRPr="001111B4">
        <w:rPr>
          <w:rFonts w:ascii="Calibri" w:hAnsi="Calibri" w:cs="Calibri"/>
          <w:u w:val="single"/>
          <w:lang w:eastAsia="en-GB"/>
        </w:rPr>
        <w:t xml:space="preserve"> Funding</w:t>
      </w:r>
      <w:r w:rsidR="006F43AF">
        <w:rPr>
          <w:rFonts w:ascii="Calibri" w:hAnsi="Calibri" w:cs="Calibri"/>
          <w:lang w:eastAsia="en-GB"/>
        </w:rPr>
        <w:t xml:space="preserve">; Roger said that there had been no progress with </w:t>
      </w:r>
      <w:r w:rsidR="00E24609">
        <w:rPr>
          <w:rFonts w:ascii="Calibri" w:hAnsi="Calibri" w:cs="Calibri"/>
          <w:lang w:eastAsia="en-GB"/>
        </w:rPr>
        <w:t xml:space="preserve">this </w:t>
      </w:r>
      <w:r w:rsidR="006F43AF">
        <w:rPr>
          <w:rFonts w:ascii="Calibri" w:hAnsi="Calibri" w:cs="Calibri"/>
          <w:lang w:eastAsia="en-GB"/>
        </w:rPr>
        <w:t>and that it was down to a regional approach.</w:t>
      </w:r>
    </w:p>
    <w:p w:rsidR="009E00EB" w:rsidRPr="003B7DAF" w:rsidRDefault="009E00EB" w:rsidP="009E00EB">
      <w:pPr>
        <w:spacing w:after="60" w:line="240" w:lineRule="auto"/>
        <w:ind w:right="567"/>
        <w:jc w:val="both"/>
        <w:rPr>
          <w:rFonts w:ascii="Calibri" w:hAnsi="Calibri" w:cs="Calibri"/>
          <w:lang w:eastAsia="en-GB"/>
        </w:rPr>
      </w:pPr>
    </w:p>
    <w:p w:rsidR="006E6835" w:rsidRPr="002332FC" w:rsidRDefault="006E6835" w:rsidP="00ED1554">
      <w:pPr>
        <w:pStyle w:val="ListParagraph"/>
        <w:numPr>
          <w:ilvl w:val="0"/>
          <w:numId w:val="6"/>
        </w:numPr>
        <w:rPr>
          <w:b/>
          <w:sz w:val="26"/>
        </w:rPr>
      </w:pPr>
      <w:r w:rsidRPr="002332FC">
        <w:rPr>
          <w:b/>
          <w:sz w:val="26"/>
        </w:rPr>
        <w:t>Current Projects</w:t>
      </w:r>
    </w:p>
    <w:p w:rsidR="00A61B20" w:rsidRDefault="00A61B20" w:rsidP="00ED1554">
      <w:pPr>
        <w:spacing w:after="0" w:line="240" w:lineRule="auto"/>
        <w:rPr>
          <w:b/>
        </w:rPr>
      </w:pPr>
      <w:r>
        <w:rPr>
          <w:b/>
        </w:rPr>
        <w:t>4a</w:t>
      </w:r>
      <w:r w:rsidRPr="00A61B20">
        <w:rPr>
          <w:b/>
        </w:rPr>
        <w:t xml:space="preserve">. </w:t>
      </w:r>
      <w:r w:rsidRPr="00AF0CC4">
        <w:rPr>
          <w:b/>
        </w:rPr>
        <w:t>GIF: SME Diagnostic Tool</w:t>
      </w:r>
    </w:p>
    <w:p w:rsidR="002C62E7" w:rsidRDefault="002C62E7" w:rsidP="00ED1554">
      <w:pPr>
        <w:spacing w:after="0" w:line="240" w:lineRule="auto"/>
      </w:pPr>
      <w:r>
        <w:t xml:space="preserve">This project is being funded through GIF1.  John outlined the background to this project for those members not at the previous CACs.  </w:t>
      </w:r>
    </w:p>
    <w:p w:rsidR="00ED1554" w:rsidRDefault="00ED1554" w:rsidP="00ED1554">
      <w:pPr>
        <w:spacing w:after="0" w:line="240" w:lineRule="auto"/>
      </w:pPr>
    </w:p>
    <w:p w:rsidR="002C62E7" w:rsidRDefault="002C62E7" w:rsidP="00ED1554">
      <w:pPr>
        <w:spacing w:after="0" w:line="240" w:lineRule="auto"/>
      </w:pPr>
      <w:r>
        <w:t>This project aims to increase SME engagement and get them thinking about and investing in skills; it has two main outputs:</w:t>
      </w:r>
    </w:p>
    <w:p w:rsidR="002C62E7" w:rsidRDefault="002C62E7" w:rsidP="00ED1554">
      <w:pPr>
        <w:pStyle w:val="ListParagraph"/>
        <w:numPr>
          <w:ilvl w:val="0"/>
          <w:numId w:val="45"/>
        </w:numPr>
      </w:pPr>
      <w:r>
        <w:t>On-line, self-analysis diagnostic tool</w:t>
      </w:r>
    </w:p>
    <w:p w:rsidR="002C62E7" w:rsidRDefault="002C62E7" w:rsidP="00ED1554">
      <w:pPr>
        <w:pStyle w:val="ListParagraph"/>
        <w:numPr>
          <w:ilvl w:val="0"/>
          <w:numId w:val="45"/>
        </w:numPr>
      </w:pPr>
      <w:r>
        <w:t>On-line shop</w:t>
      </w:r>
    </w:p>
    <w:p w:rsidR="00ED1554" w:rsidRDefault="00ED1554" w:rsidP="00ED1554">
      <w:pPr>
        <w:spacing w:after="0" w:line="240" w:lineRule="auto"/>
      </w:pPr>
    </w:p>
    <w:p w:rsidR="002C62E7" w:rsidRPr="00ED1554" w:rsidRDefault="00ED1554" w:rsidP="00ED1554">
      <w:pPr>
        <w:spacing w:after="0" w:line="240" w:lineRule="auto"/>
        <w:rPr>
          <w:b/>
        </w:rPr>
      </w:pPr>
      <w:r w:rsidRPr="00ED1554">
        <w:rPr>
          <w:b/>
        </w:rPr>
        <w:t>On-line, self-analysis diagnostic tool</w:t>
      </w:r>
    </w:p>
    <w:p w:rsidR="002C62E7" w:rsidRDefault="002C62E7" w:rsidP="00ED1554">
      <w:pPr>
        <w:spacing w:after="0" w:line="240" w:lineRule="auto"/>
      </w:pPr>
      <w:r>
        <w:t>The form of the diagnostic tool was modified in the light of previous CAC feedback.  Its purpose is to get SMEs thinking about skills</w:t>
      </w:r>
      <w:r w:rsidR="00ED1554">
        <w:t>.  T</w:t>
      </w:r>
      <w:r w:rsidR="00E24609">
        <w:t xml:space="preserve">he second level questions </w:t>
      </w:r>
      <w:r>
        <w:t>provide links to the Gold Standard Framework, but will not be obvious</w:t>
      </w:r>
      <w:r w:rsidR="00E24609">
        <w:t xml:space="preserve"> to someone unaware of Gold Standards</w:t>
      </w:r>
      <w:r>
        <w:t>.</w:t>
      </w:r>
      <w:r w:rsidRPr="002C62E7">
        <w:t xml:space="preserve"> </w:t>
      </w:r>
      <w:r w:rsidR="00E24609">
        <w:t xml:space="preserve"> An in-</w:t>
      </w:r>
      <w:r>
        <w:t xml:space="preserve">depth </w:t>
      </w:r>
      <w:r w:rsidR="00E24609">
        <w:t xml:space="preserve">Gold Standards </w:t>
      </w:r>
      <w:r>
        <w:t>analysis tool is also being developed for use by the Academy and companies familiar with Gold Standards.</w:t>
      </w:r>
    </w:p>
    <w:p w:rsidR="00ED1554" w:rsidRDefault="00ED1554" w:rsidP="00ED1554">
      <w:pPr>
        <w:spacing w:after="0" w:line="240" w:lineRule="auto"/>
      </w:pPr>
    </w:p>
    <w:p w:rsidR="00A31248" w:rsidRDefault="00ED1554" w:rsidP="00ED1554">
      <w:pPr>
        <w:spacing w:after="0" w:line="240" w:lineRule="auto"/>
      </w:pPr>
      <w:r>
        <w:t xml:space="preserve">After completing the diagnostic tool SMEs will either be directed to the on-line shop or an Academy telephone advice service. </w:t>
      </w:r>
      <w:r w:rsidR="00E24609">
        <w:t xml:space="preserve"> </w:t>
      </w:r>
      <w:r w:rsidR="00A31248">
        <w:t>We are also going to run a series of Skills Clinics on S</w:t>
      </w:r>
      <w:r w:rsidR="00E24609">
        <w:t>cience/Business Parks and use the</w:t>
      </w:r>
      <w:r w:rsidR="00A31248">
        <w:t xml:space="preserve"> diagnostic tool with SMEs on a face-to-face basis.</w:t>
      </w:r>
    </w:p>
    <w:p w:rsidR="00ED1554" w:rsidRDefault="00ED1554" w:rsidP="00ED1554">
      <w:pPr>
        <w:spacing w:after="0" w:line="240" w:lineRule="auto"/>
      </w:pPr>
    </w:p>
    <w:p w:rsidR="002C62E7" w:rsidRDefault="00ED1554" w:rsidP="00ED1554">
      <w:pPr>
        <w:spacing w:after="0" w:line="240" w:lineRule="auto"/>
      </w:pPr>
      <w:r>
        <w:t xml:space="preserve">The beta version of the tool will be available soon and </w:t>
      </w:r>
      <w:r w:rsidR="00F274DA">
        <w:t xml:space="preserve">CAC members will be asked </w:t>
      </w:r>
      <w:r>
        <w:t xml:space="preserve">to </w:t>
      </w:r>
      <w:r w:rsidR="00F274DA">
        <w:t xml:space="preserve">help </w:t>
      </w:r>
      <w:r>
        <w:t>test it.</w:t>
      </w:r>
    </w:p>
    <w:p w:rsidR="00DC1BB9" w:rsidRDefault="00DC1BB9" w:rsidP="00ED1554">
      <w:pPr>
        <w:spacing w:after="0" w:line="240" w:lineRule="auto"/>
      </w:pPr>
    </w:p>
    <w:p w:rsidR="00DC1BB9" w:rsidRDefault="00DC1BB9" w:rsidP="00DC1BB9">
      <w:pPr>
        <w:spacing w:after="0" w:line="240" w:lineRule="auto"/>
        <w:ind w:firstLine="720"/>
      </w:pPr>
      <w:r w:rsidRPr="00DC1BB9">
        <w:rPr>
          <w:b/>
        </w:rPr>
        <w:t>Action:</w:t>
      </w:r>
      <w:r w:rsidR="00E24609">
        <w:t xml:space="preserve"> S</w:t>
      </w:r>
      <w:r>
        <w:t>end any further thoughts regarding the SME Questionnaire to John – Council Members</w:t>
      </w:r>
    </w:p>
    <w:p w:rsidR="00ED1554" w:rsidRDefault="00ED1554" w:rsidP="00ED1554">
      <w:pPr>
        <w:spacing w:after="0" w:line="240" w:lineRule="auto"/>
      </w:pPr>
    </w:p>
    <w:p w:rsidR="00A61B20" w:rsidRDefault="00ED1554" w:rsidP="00ED1554">
      <w:pPr>
        <w:spacing w:after="0" w:line="240" w:lineRule="auto"/>
        <w:rPr>
          <w:b/>
        </w:rPr>
      </w:pPr>
      <w:r w:rsidRPr="00ED1554">
        <w:rPr>
          <w:b/>
        </w:rPr>
        <w:t>On-line Shop</w:t>
      </w:r>
    </w:p>
    <w:p w:rsidR="00ED1554" w:rsidRDefault="00A31248" w:rsidP="00ED1554">
      <w:pPr>
        <w:spacing w:after="0" w:line="240" w:lineRule="auto"/>
      </w:pPr>
      <w:r>
        <w:t>The plan is that the courses available in the on-line shop will be linked to Gold Standard competencies.</w:t>
      </w:r>
    </w:p>
    <w:p w:rsidR="00A31248" w:rsidRDefault="00A31248" w:rsidP="00ED1554">
      <w:pPr>
        <w:spacing w:after="0" w:line="240" w:lineRule="auto"/>
      </w:pPr>
    </w:p>
    <w:p w:rsidR="00A31248" w:rsidRDefault="000324A7" w:rsidP="00ED1554">
      <w:pPr>
        <w:spacing w:after="0" w:line="240" w:lineRule="auto"/>
      </w:pPr>
      <w:r>
        <w:t xml:space="preserve">A </w:t>
      </w:r>
      <w:r w:rsidR="00A31248">
        <w:t xml:space="preserve">workshop </w:t>
      </w:r>
      <w:r>
        <w:t xml:space="preserve">was held </w:t>
      </w:r>
      <w:r w:rsidR="00A31248">
        <w:t xml:space="preserve">with Academy Providers to discuss the on-line shop concept and their feedback was </w:t>
      </w:r>
      <w:r w:rsidR="00E332E7">
        <w:t xml:space="preserve">that we should </w:t>
      </w:r>
      <w:r w:rsidR="00A31248">
        <w:t xml:space="preserve">define and set standards for courses which they would then deliver.  </w:t>
      </w:r>
      <w:r>
        <w:t xml:space="preserve">An example might be BIT whereby we </w:t>
      </w:r>
      <w:r w:rsidR="00E332E7">
        <w:t>restructure it into process industry modules.</w:t>
      </w:r>
    </w:p>
    <w:p w:rsidR="00E332E7" w:rsidRDefault="00E332E7" w:rsidP="00ED1554">
      <w:pPr>
        <w:spacing w:after="0" w:line="240" w:lineRule="auto"/>
      </w:pPr>
    </w:p>
    <w:p w:rsidR="00E332E7" w:rsidRDefault="00E332E7" w:rsidP="00ED1554">
      <w:pPr>
        <w:spacing w:after="0" w:line="240" w:lineRule="auto"/>
      </w:pPr>
      <w:r>
        <w:lastRenderedPageBreak/>
        <w:t xml:space="preserve">Darren said that </w:t>
      </w:r>
      <w:r w:rsidR="004A460B">
        <w:t>having individual small, tailor-made courses that can</w:t>
      </w:r>
      <w:r>
        <w:t xml:space="preserve"> be packaged together and accredited was important for the sector.  John responded that this was </w:t>
      </w:r>
      <w:r w:rsidR="004A460B">
        <w:t xml:space="preserve">included in </w:t>
      </w:r>
      <w:r>
        <w:t>a recent GIF2 bid submitted by the Academy; the ability to break big qualifications into modules and create standards for courses</w:t>
      </w:r>
      <w:r w:rsidR="004A460B">
        <w:t>, th</w:t>
      </w:r>
      <w:r>
        <w:t xml:space="preserve">e accreditation </w:t>
      </w:r>
      <w:r w:rsidR="004A460B">
        <w:t>of which c</w:t>
      </w:r>
      <w:r>
        <w:t>ould be via awarding bodies or Gold Standard accreditation.</w:t>
      </w:r>
    </w:p>
    <w:p w:rsidR="00E332E7" w:rsidRDefault="00E332E7" w:rsidP="00ED1554">
      <w:pPr>
        <w:spacing w:after="0" w:line="240" w:lineRule="auto"/>
      </w:pPr>
    </w:p>
    <w:p w:rsidR="00E332E7" w:rsidRDefault="004A460B" w:rsidP="00ED1554">
      <w:pPr>
        <w:spacing w:after="0" w:line="240" w:lineRule="auto"/>
      </w:pPr>
      <w:r w:rsidRPr="00F82B08">
        <w:t>ILM</w:t>
      </w:r>
      <w:r w:rsidRPr="00F82B08">
        <w:t xml:space="preserve"> </w:t>
      </w:r>
      <w:r>
        <w:t xml:space="preserve">is </w:t>
      </w:r>
      <w:r w:rsidR="00E332E7" w:rsidRPr="00F82B08">
        <w:t>already going down the route of creati</w:t>
      </w:r>
      <w:r w:rsidR="001A6990" w:rsidRPr="00F82B08">
        <w:t>ng more flexible qualifications</w:t>
      </w:r>
      <w:r>
        <w:t xml:space="preserve">, </w:t>
      </w:r>
      <w:r w:rsidR="001A6990" w:rsidRPr="00F82B08">
        <w:t xml:space="preserve">e.g. </w:t>
      </w:r>
      <w:r>
        <w:t xml:space="preserve">they are </w:t>
      </w:r>
      <w:r w:rsidRPr="00F82B08">
        <w:t>chang</w:t>
      </w:r>
      <w:r>
        <w:t>ing</w:t>
      </w:r>
      <w:r w:rsidRPr="00F82B08">
        <w:t xml:space="preserve"> the structure of their </w:t>
      </w:r>
      <w:r w:rsidR="001A6990" w:rsidRPr="00F82B08">
        <w:t>team leading</w:t>
      </w:r>
      <w:r w:rsidR="00F82B08" w:rsidRPr="00F82B08">
        <w:t xml:space="preserve"> </w:t>
      </w:r>
      <w:r>
        <w:t xml:space="preserve">qualifications </w:t>
      </w:r>
      <w:r w:rsidR="00F82B08" w:rsidRPr="00F82B08">
        <w:t xml:space="preserve">(from September instead of taking a number of mandatory and optional units from a limited list there will be 30 – 40 units available from which a learner can chose those that are most applicable.  The number chosen determines the level of qualification achieved). </w:t>
      </w:r>
      <w:r w:rsidR="001A6990" w:rsidRPr="00F82B08">
        <w:t xml:space="preserve"> </w:t>
      </w:r>
    </w:p>
    <w:p w:rsidR="004A460B" w:rsidRDefault="004A460B" w:rsidP="00ED1554">
      <w:pPr>
        <w:spacing w:after="0" w:line="240" w:lineRule="auto"/>
      </w:pPr>
    </w:p>
    <w:p w:rsidR="00E332E7" w:rsidRDefault="00E332E7" w:rsidP="00E332E7">
      <w:pPr>
        <w:spacing w:after="0" w:line="240" w:lineRule="auto"/>
        <w:ind w:left="720"/>
      </w:pPr>
      <w:r w:rsidRPr="00E332E7">
        <w:rPr>
          <w:b/>
        </w:rPr>
        <w:t>Action:</w:t>
      </w:r>
      <w:r>
        <w:t xml:space="preserve"> </w:t>
      </w:r>
      <w:r w:rsidR="001A6990">
        <w:t>C</w:t>
      </w:r>
      <w:r>
        <w:t>irculate initial thoughts regarding the on-line shop to CAC members for comment - John</w:t>
      </w:r>
    </w:p>
    <w:p w:rsidR="00ED1554" w:rsidRPr="00ED1554" w:rsidRDefault="00ED1554" w:rsidP="00ED1554">
      <w:pPr>
        <w:spacing w:after="0" w:line="240" w:lineRule="auto"/>
        <w:rPr>
          <w:b/>
        </w:rPr>
      </w:pPr>
    </w:p>
    <w:p w:rsidR="006E6835" w:rsidRPr="00194A02" w:rsidRDefault="006E6835" w:rsidP="006E6835">
      <w:pPr>
        <w:spacing w:after="0" w:line="240" w:lineRule="auto"/>
        <w:rPr>
          <w:sz w:val="26"/>
          <w:szCs w:val="24"/>
        </w:rPr>
      </w:pPr>
      <w:r w:rsidRPr="00194A02">
        <w:rPr>
          <w:b/>
          <w:sz w:val="26"/>
          <w:szCs w:val="24"/>
        </w:rPr>
        <w:t>4</w:t>
      </w:r>
      <w:r w:rsidR="00A61B20" w:rsidRPr="00194A02">
        <w:rPr>
          <w:b/>
          <w:sz w:val="26"/>
          <w:szCs w:val="24"/>
        </w:rPr>
        <w:t>b</w:t>
      </w:r>
      <w:r w:rsidRPr="00194A02">
        <w:rPr>
          <w:b/>
          <w:sz w:val="26"/>
          <w:szCs w:val="24"/>
        </w:rPr>
        <w:t>. Higher Apprenticeship Fund</w:t>
      </w:r>
      <w:r w:rsidRPr="00194A02">
        <w:rPr>
          <w:sz w:val="26"/>
          <w:szCs w:val="24"/>
        </w:rPr>
        <w:t xml:space="preserve"> - </w:t>
      </w:r>
      <w:r w:rsidRPr="00194A02">
        <w:rPr>
          <w:b/>
          <w:sz w:val="26"/>
          <w:szCs w:val="24"/>
        </w:rPr>
        <w:t>Professional Science Technicians Programme</w:t>
      </w:r>
    </w:p>
    <w:p w:rsidR="00A61B20" w:rsidRDefault="00A61B20" w:rsidP="00A61B20">
      <w:pPr>
        <w:spacing w:after="0" w:line="240" w:lineRule="auto"/>
      </w:pPr>
      <w:r>
        <w:t>A summary paper was issued at the meeting giving a brief update of this Project</w:t>
      </w:r>
      <w:r w:rsidR="004A460B">
        <w:t>,</w:t>
      </w:r>
      <w:r>
        <w:t xml:space="preserve"> copy available with the minutes.  </w:t>
      </w:r>
      <w:r w:rsidR="006E6835">
        <w:t>Chris Sakhardande gave a presentation on this project</w:t>
      </w:r>
      <w:r>
        <w:t xml:space="preserve"> at the March CAC and further information is available in the March minutes.</w:t>
      </w:r>
    </w:p>
    <w:p w:rsidR="00A61B20" w:rsidRDefault="00A61B20" w:rsidP="00A61B20">
      <w:pPr>
        <w:spacing w:after="0" w:line="240" w:lineRule="auto"/>
      </w:pPr>
    </w:p>
    <w:p w:rsidR="000D3EA2" w:rsidRDefault="00A61B20" w:rsidP="006E6835">
      <w:pPr>
        <w:spacing w:after="0" w:line="240" w:lineRule="auto"/>
        <w:rPr>
          <w:u w:val="single"/>
        </w:rPr>
      </w:pPr>
      <w:r>
        <w:rPr>
          <w:u w:val="single"/>
        </w:rPr>
        <w:t>Discussion points:</w:t>
      </w:r>
    </w:p>
    <w:p w:rsidR="00A61B20" w:rsidRDefault="00A61B20" w:rsidP="006E6835">
      <w:pPr>
        <w:spacing w:after="0" w:line="240" w:lineRule="auto"/>
      </w:pPr>
      <w:r w:rsidRPr="00A61B20">
        <w:t xml:space="preserve">Stan said that there is plethora of HLAs being developed by HEIs and </w:t>
      </w:r>
      <w:r>
        <w:t>Colleges</w:t>
      </w:r>
      <w:r w:rsidRPr="00A61B20">
        <w:t xml:space="preserve"> and this was echoed by other members. </w:t>
      </w:r>
      <w:r w:rsidR="000F66BA">
        <w:t xml:space="preserve">Also there may be confusion between what is being offered, e.g. the TVPT scheme with added modules leads to a degree, versus the Cogent HLA model.  </w:t>
      </w:r>
      <w:r w:rsidRPr="00A61B20">
        <w:t xml:space="preserve"> </w:t>
      </w:r>
      <w:r>
        <w:t xml:space="preserve">It was felt that the </w:t>
      </w:r>
      <w:proofErr w:type="gramStart"/>
      <w:r>
        <w:t>Cogent</w:t>
      </w:r>
      <w:proofErr w:type="gramEnd"/>
      <w:r>
        <w:t xml:space="preserve"> project needed to be aware of these and maybe list what was available.</w:t>
      </w:r>
    </w:p>
    <w:p w:rsidR="000F66BA" w:rsidRDefault="000F66BA" w:rsidP="006E6835">
      <w:pPr>
        <w:spacing w:after="0" w:line="240" w:lineRule="auto"/>
      </w:pPr>
    </w:p>
    <w:p w:rsidR="000F66BA" w:rsidRDefault="000F66BA" w:rsidP="006E6835">
      <w:pPr>
        <w:spacing w:after="0" w:line="240" w:lineRule="auto"/>
      </w:pPr>
      <w:r>
        <w:t>SABIC said that whilst they outsource the more typical engineering apprenticeships, their internal ones have more of a multi-skilled approach and apprentices move through levels (akin to Cogent HLA model).</w:t>
      </w:r>
    </w:p>
    <w:p w:rsidR="00A61B20" w:rsidRDefault="00A61B20" w:rsidP="006E6835">
      <w:pPr>
        <w:spacing w:after="0" w:line="240" w:lineRule="auto"/>
      </w:pPr>
    </w:p>
    <w:p w:rsidR="00A61B20" w:rsidRDefault="00A61B20" w:rsidP="006E6835">
      <w:pPr>
        <w:spacing w:after="0" w:line="240" w:lineRule="auto"/>
      </w:pPr>
      <w:r>
        <w:t xml:space="preserve">Apprenticeships – the point </w:t>
      </w:r>
      <w:r w:rsidR="00683C3A">
        <w:t>was</w:t>
      </w:r>
      <w:r>
        <w:t xml:space="preserve"> made that the term apprentice has become confused and do individual </w:t>
      </w:r>
      <w:r w:rsidR="00683C3A">
        <w:t>employers</w:t>
      </w:r>
      <w:r>
        <w:t xml:space="preserve"> value them</w:t>
      </w:r>
      <w:r w:rsidR="000F66BA">
        <w:t>,</w:t>
      </w:r>
      <w:r>
        <w:t xml:space="preserve"> and do parents </w:t>
      </w:r>
      <w:r w:rsidR="000F66BA">
        <w:t>and teachers understand what is available?</w:t>
      </w:r>
    </w:p>
    <w:p w:rsidR="000F66BA" w:rsidRDefault="000F66BA" w:rsidP="006E6835">
      <w:pPr>
        <w:spacing w:after="0" w:line="240" w:lineRule="auto"/>
      </w:pPr>
    </w:p>
    <w:p w:rsidR="000F66BA" w:rsidRDefault="000F66BA" w:rsidP="006E6835">
      <w:pPr>
        <w:spacing w:after="0" w:line="240" w:lineRule="auto"/>
      </w:pPr>
      <w:r>
        <w:t xml:space="preserve">School Schemes – CCI is a great route to work with schools and </w:t>
      </w:r>
      <w:r w:rsidR="004A460B">
        <w:t xml:space="preserve">is </w:t>
      </w:r>
      <w:r>
        <w:t xml:space="preserve">a high quality scheme, but is struggling for funding and competing with a huge number of </w:t>
      </w:r>
      <w:r w:rsidR="004A460B">
        <w:t xml:space="preserve">other school </w:t>
      </w:r>
      <w:r>
        <w:t>schemes.  George said that indust</w:t>
      </w:r>
      <w:r w:rsidR="004A460B">
        <w:t xml:space="preserve">ry needed to focus on what it </w:t>
      </w:r>
      <w:proofErr w:type="spellStart"/>
      <w:proofErr w:type="gramStart"/>
      <w:r w:rsidR="004A460B">
        <w:t>wan</w:t>
      </w:r>
      <w:r>
        <w:t>t’s</w:t>
      </w:r>
      <w:proofErr w:type="spellEnd"/>
      <w:proofErr w:type="gramEnd"/>
      <w:r>
        <w:t xml:space="preserve"> to do with respect to school STEM interventions and do it.</w:t>
      </w:r>
    </w:p>
    <w:p w:rsidR="000F66BA" w:rsidRDefault="000F66BA" w:rsidP="006E6835">
      <w:pPr>
        <w:spacing w:after="0" w:line="240" w:lineRule="auto"/>
      </w:pPr>
    </w:p>
    <w:p w:rsidR="00391A02" w:rsidRDefault="000F66BA" w:rsidP="006E6835">
      <w:pPr>
        <w:spacing w:after="0" w:line="240" w:lineRule="auto"/>
      </w:pPr>
      <w:r>
        <w:t xml:space="preserve">Placement Schemes - Schools in the NE are struggling to find work placements, if anyone is interested please contact Don.  Cogent have been asked by Government to set up a Life Sciences Placement and Mentoring Scheme and have submitted a bid for GIF2 </w:t>
      </w:r>
      <w:r w:rsidR="004A460B">
        <w:t>funding.  If this</w:t>
      </w:r>
      <w:r w:rsidR="00391A02">
        <w:t xml:space="preserve"> scheme is funded it may expand to encompass school work placements.</w:t>
      </w:r>
      <w:r w:rsidR="004A460B">
        <w:t xml:space="preserve">  Stan said </w:t>
      </w:r>
      <w:r w:rsidR="00391A02">
        <w:t xml:space="preserve">NEPIC now have a £100K contract to run the placement scheme </w:t>
      </w:r>
      <w:r w:rsidR="008B1059">
        <w:t>for a</w:t>
      </w:r>
      <w:r w:rsidR="00391A02">
        <w:t xml:space="preserve"> NE University.</w:t>
      </w:r>
    </w:p>
    <w:p w:rsidR="00F274DA" w:rsidRPr="00AF0CC4" w:rsidRDefault="00F274DA" w:rsidP="006E6835">
      <w:pPr>
        <w:spacing w:after="0" w:line="240" w:lineRule="auto"/>
        <w:rPr>
          <w:b/>
        </w:rPr>
      </w:pPr>
    </w:p>
    <w:p w:rsidR="006E6835" w:rsidRPr="00374EE0" w:rsidRDefault="00374EE0" w:rsidP="00374EE0">
      <w:pPr>
        <w:pStyle w:val="ListParagraph"/>
        <w:numPr>
          <w:ilvl w:val="0"/>
          <w:numId w:val="6"/>
        </w:numPr>
        <w:rPr>
          <w:b/>
          <w:sz w:val="26"/>
          <w:szCs w:val="24"/>
        </w:rPr>
      </w:pPr>
      <w:r w:rsidRPr="00374EE0">
        <w:rPr>
          <w:b/>
          <w:sz w:val="26"/>
          <w:szCs w:val="24"/>
        </w:rPr>
        <w:t>Embedding Gold Standards with Industry</w:t>
      </w:r>
    </w:p>
    <w:p w:rsidR="00374EE0" w:rsidRDefault="001A6990" w:rsidP="001A6990">
      <w:pPr>
        <w:spacing w:after="0" w:line="240" w:lineRule="auto"/>
      </w:pPr>
      <w:r w:rsidRPr="001A6990">
        <w:t>Jenny gave a brief introduction to the Gold standard framework</w:t>
      </w:r>
      <w:r>
        <w:t xml:space="preserve"> and outlined the questions for discussion by the CAC members </w:t>
      </w:r>
      <w:r w:rsidR="004A460B">
        <w:t>(slides attached with minutes)</w:t>
      </w:r>
      <w:r>
        <w:t>.</w:t>
      </w:r>
    </w:p>
    <w:p w:rsidR="001A6990" w:rsidRDefault="001A6990" w:rsidP="001A6990">
      <w:pPr>
        <w:spacing w:after="0" w:line="240" w:lineRule="auto"/>
      </w:pPr>
    </w:p>
    <w:p w:rsidR="004A460B" w:rsidRDefault="004A460B" w:rsidP="001A6990">
      <w:pPr>
        <w:spacing w:after="0" w:line="240" w:lineRule="auto"/>
      </w:pPr>
    </w:p>
    <w:p w:rsidR="004A460B" w:rsidRDefault="004A460B" w:rsidP="001A6990">
      <w:pPr>
        <w:spacing w:after="0" w:line="240" w:lineRule="auto"/>
      </w:pPr>
    </w:p>
    <w:p w:rsidR="001A6990" w:rsidRDefault="004A460B" w:rsidP="001A6990">
      <w:pPr>
        <w:spacing w:after="0" w:line="240" w:lineRule="auto"/>
      </w:pPr>
      <w:r>
        <w:lastRenderedPageBreak/>
        <w:t xml:space="preserve">In addition </w:t>
      </w:r>
      <w:r w:rsidR="001A6990">
        <w:t>John provided an update on the current position with stakeholders:</w:t>
      </w:r>
    </w:p>
    <w:p w:rsidR="001A6990" w:rsidRDefault="001A6990" w:rsidP="001A6990">
      <w:pPr>
        <w:pStyle w:val="ListParagraph"/>
        <w:numPr>
          <w:ilvl w:val="0"/>
          <w:numId w:val="46"/>
        </w:numPr>
      </w:pPr>
      <w:r>
        <w:t>Mapping versus the Gold Standard completed with IMechE and ECITB, on-going with IChemE and started with RSC</w:t>
      </w:r>
    </w:p>
    <w:p w:rsidR="001A6990" w:rsidRDefault="001A6990" w:rsidP="001A6990">
      <w:pPr>
        <w:pStyle w:val="ListParagraph"/>
        <w:numPr>
          <w:ilvl w:val="0"/>
          <w:numId w:val="46"/>
        </w:numPr>
      </w:pPr>
      <w:r>
        <w:t>HSE</w:t>
      </w:r>
      <w:r w:rsidR="008B1059">
        <w:t>:</w:t>
      </w:r>
      <w:r>
        <w:t xml:space="preserve"> presentation regarding Gold Standards, Competence and Process Safety being made to the Heads of Operations on 28</w:t>
      </w:r>
      <w:r w:rsidRPr="001A6990">
        <w:rPr>
          <w:vertAlign w:val="superscript"/>
        </w:rPr>
        <w:t>th</w:t>
      </w:r>
      <w:r>
        <w:t xml:space="preserve"> June</w:t>
      </w:r>
    </w:p>
    <w:p w:rsidR="001A6990" w:rsidRDefault="001A6990" w:rsidP="001A6990">
      <w:pPr>
        <w:pStyle w:val="ListParagraph"/>
        <w:numPr>
          <w:ilvl w:val="0"/>
          <w:numId w:val="46"/>
        </w:numPr>
      </w:pPr>
      <w:r>
        <w:t>MOUs regarding skills with CIA, IExpE, Society of Biology</w:t>
      </w:r>
    </w:p>
    <w:p w:rsidR="001A6990" w:rsidRDefault="001A6990" w:rsidP="001A6990">
      <w:pPr>
        <w:spacing w:after="0" w:line="240" w:lineRule="auto"/>
      </w:pPr>
    </w:p>
    <w:p w:rsidR="001A6990" w:rsidRPr="008B1059" w:rsidRDefault="001A6990" w:rsidP="001A6990">
      <w:pPr>
        <w:spacing w:after="0" w:line="240" w:lineRule="auto"/>
        <w:rPr>
          <w:b/>
        </w:rPr>
      </w:pPr>
      <w:r w:rsidRPr="008B1059">
        <w:rPr>
          <w:b/>
        </w:rPr>
        <w:t>Ideas/comments from the discussion:</w:t>
      </w:r>
    </w:p>
    <w:p w:rsidR="001A6990" w:rsidRDefault="006A661A" w:rsidP="008C1F1A">
      <w:pPr>
        <w:pStyle w:val="ListParagraph"/>
        <w:numPr>
          <w:ilvl w:val="0"/>
          <w:numId w:val="48"/>
        </w:numPr>
      </w:pPr>
      <w:r>
        <w:t>Persistent marketing of the Gold Standards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 xml:space="preserve">MOUs regarding use of the Gold Standards with </w:t>
      </w:r>
      <w:r w:rsidR="004A460B">
        <w:t xml:space="preserve">a </w:t>
      </w:r>
      <w:r>
        <w:t>wide range of trade bodies (e.g</w:t>
      </w:r>
      <w:r w:rsidR="00F274DA">
        <w:t>. Solvent, Adhesives, Polymers</w:t>
      </w:r>
      <w:r w:rsidR="004A460B">
        <w:t>, etc, etc</w:t>
      </w:r>
      <w:r>
        <w:t xml:space="preserve">) </w:t>
      </w:r>
    </w:p>
    <w:p w:rsidR="00B672C8" w:rsidRDefault="00B672C8" w:rsidP="008C1F1A">
      <w:pPr>
        <w:pStyle w:val="ListParagraph"/>
        <w:numPr>
          <w:ilvl w:val="0"/>
          <w:numId w:val="48"/>
        </w:numPr>
      </w:pPr>
      <w:r>
        <w:t>Peter Davies, BPF chairs the Alliance of Trade Bodies – make contact with</w:t>
      </w:r>
      <w:r w:rsidR="004A460B">
        <w:t xml:space="preserve"> him</w:t>
      </w:r>
      <w:r>
        <w:t xml:space="preserve"> (</w:t>
      </w:r>
      <w:r w:rsidRPr="008C1F1A">
        <w:rPr>
          <w:i/>
        </w:rPr>
        <w:t>this is already happening</w:t>
      </w:r>
      <w:r>
        <w:t>)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>More articles in trade magazines</w:t>
      </w:r>
    </w:p>
    <w:p w:rsidR="006A661A" w:rsidRDefault="004A460B" w:rsidP="008C1F1A">
      <w:pPr>
        <w:pStyle w:val="ListParagraph"/>
        <w:numPr>
          <w:ilvl w:val="0"/>
          <w:numId w:val="48"/>
        </w:numPr>
      </w:pPr>
      <w:r>
        <w:t>Regular a</w:t>
      </w:r>
      <w:r w:rsidR="006A661A">
        <w:t>rticles in trade body newsletters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>Work with Manufacturing Advisory Service</w:t>
      </w:r>
    </w:p>
    <w:p w:rsidR="00F274DA" w:rsidRPr="008C1F1A" w:rsidRDefault="006A661A" w:rsidP="001A6990">
      <w:pPr>
        <w:pStyle w:val="ListParagraph"/>
        <w:numPr>
          <w:ilvl w:val="0"/>
          <w:numId w:val="48"/>
        </w:numPr>
        <w:rPr>
          <w:rFonts w:eastAsia="Calibri"/>
          <w:color w:val="1F497D"/>
        </w:rPr>
      </w:pPr>
      <w:r>
        <w:t>Work with organisations conducting competence audits to ensure they a</w:t>
      </w:r>
      <w:r w:rsidR="00F274DA">
        <w:t>re aware of the Gold Standards [</w:t>
      </w:r>
      <w:r>
        <w:t>Banner</w:t>
      </w:r>
      <w:r w:rsidR="00F274DA">
        <w:t xml:space="preserve"> are undergoing three different audits in the next month</w:t>
      </w:r>
      <w:r w:rsidR="004A460B">
        <w:t>; HSE</w:t>
      </w:r>
      <w:proofErr w:type="gramStart"/>
      <w:r w:rsidR="004A460B">
        <w:t>:COMAH</w:t>
      </w:r>
      <w:proofErr w:type="gramEnd"/>
      <w:r w:rsidRPr="00F274DA">
        <w:t xml:space="preserve">, </w:t>
      </w:r>
      <w:r w:rsidR="00F274DA" w:rsidRPr="00F274DA">
        <w:t xml:space="preserve">BSI: Quality ISO 9001/2007, Environmental ISO 14001/2005 and OHSAS 18001 </w:t>
      </w:r>
      <w:r w:rsidR="00F274DA">
        <w:t xml:space="preserve">and </w:t>
      </w:r>
      <w:r w:rsidR="00F274DA" w:rsidRPr="00F274DA">
        <w:t>ESAD II: (European Single Assessment Document)</w:t>
      </w:r>
      <w:r w:rsidR="00F274DA">
        <w:t>.  David’s comments</w:t>
      </w:r>
      <w:r w:rsidR="008C1F1A">
        <w:t xml:space="preserve"> are</w:t>
      </w:r>
      <w:r w:rsidR="00F274DA">
        <w:t xml:space="preserve">: </w:t>
      </w:r>
      <w:r w:rsidR="00F274DA" w:rsidRPr="008C1F1A">
        <w:rPr>
          <w:rFonts w:eastAsia="Calibri" w:cs="Times New Roman"/>
          <w:color w:val="1F497D"/>
        </w:rPr>
        <w:t>A key part of the ISO certifications is demonstrating competence of employees to undertake their role</w:t>
      </w:r>
      <w:r w:rsidR="004A460B">
        <w:rPr>
          <w:rFonts w:eastAsia="Calibri" w:cs="Times New Roman"/>
          <w:color w:val="1F497D"/>
        </w:rPr>
        <w:t xml:space="preserve"> and the </w:t>
      </w:r>
      <w:r w:rsidR="00F274DA" w:rsidRPr="008C1F1A">
        <w:rPr>
          <w:rFonts w:eastAsia="Calibri" w:cs="Times New Roman"/>
          <w:color w:val="1F497D"/>
        </w:rPr>
        <w:t xml:space="preserve">Gold Standard is a good way of demonstrating </w:t>
      </w:r>
      <w:r w:rsidR="00216B58">
        <w:rPr>
          <w:rFonts w:eastAsia="Calibri" w:cs="Times New Roman"/>
          <w:color w:val="1F497D"/>
        </w:rPr>
        <w:t xml:space="preserve">this.  </w:t>
      </w:r>
      <w:r w:rsidR="008C1F1A" w:rsidRPr="008C1F1A">
        <w:rPr>
          <w:rFonts w:eastAsia="Calibri"/>
          <w:color w:val="1F497D"/>
        </w:rPr>
        <w:t xml:space="preserve">BSI or any auditing organisation will directly advocate the Gold Standard, but if their auditors are aware of </w:t>
      </w:r>
      <w:r w:rsidR="008C1F1A" w:rsidRPr="008C1F1A">
        <w:rPr>
          <w:rFonts w:eastAsia="Calibri"/>
          <w:color w:val="1F497D"/>
        </w:rPr>
        <w:t>it</w:t>
      </w:r>
      <w:r w:rsidR="008C1F1A" w:rsidRPr="008C1F1A">
        <w:rPr>
          <w:rFonts w:eastAsia="Calibri"/>
          <w:color w:val="1F497D"/>
        </w:rPr>
        <w:t xml:space="preserve"> they may refer</w:t>
      </w:r>
      <w:r w:rsidR="008C1F1A" w:rsidRPr="008C1F1A">
        <w:rPr>
          <w:rFonts w:eastAsia="Calibri"/>
          <w:color w:val="1F497D"/>
        </w:rPr>
        <w:t xml:space="preserve">ence it </w:t>
      </w:r>
      <w:r w:rsidR="008C1F1A" w:rsidRPr="008C1F1A">
        <w:rPr>
          <w:rFonts w:eastAsia="Calibri"/>
          <w:color w:val="1F497D"/>
        </w:rPr>
        <w:t>during audits</w:t>
      </w:r>
      <w:r w:rsidR="00216B58">
        <w:rPr>
          <w:rFonts w:eastAsia="Calibri"/>
          <w:color w:val="1F497D"/>
        </w:rPr>
        <w:t>.</w:t>
      </w:r>
      <w:r w:rsidR="004A460B">
        <w:rPr>
          <w:rFonts w:eastAsia="Calibri"/>
          <w:color w:val="1F497D"/>
        </w:rPr>
        <w:t>]</w:t>
      </w:r>
    </w:p>
    <w:p w:rsidR="001A6990" w:rsidRDefault="006A661A" w:rsidP="008C1F1A">
      <w:pPr>
        <w:pStyle w:val="ListParagraph"/>
        <w:numPr>
          <w:ilvl w:val="0"/>
          <w:numId w:val="48"/>
        </w:numPr>
      </w:pPr>
      <w:r>
        <w:t>Unite are running ½ day seminars on the Advantages of Apprentices – may be an opportunity to present about the Gold Standard Framework at these events.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 xml:space="preserve">The success of Process Safety Leadership has in part been due to the involvement of the Regulator – what more can </w:t>
      </w:r>
      <w:proofErr w:type="gramStart"/>
      <w:r>
        <w:t>done</w:t>
      </w:r>
      <w:proofErr w:type="gramEnd"/>
      <w:r>
        <w:t xml:space="preserve"> with the HSE?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>Need examples of the value of using the Gold Standard from industry to include in articles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>Need case studies, which include quantified advantages of the Gold Standard Framework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 xml:space="preserve">Approved Gold Standard courses – meet industry standards and accredited </w:t>
      </w:r>
    </w:p>
    <w:p w:rsidR="006A661A" w:rsidRDefault="006A661A" w:rsidP="008C1F1A">
      <w:pPr>
        <w:pStyle w:val="ListParagraph"/>
        <w:numPr>
          <w:ilvl w:val="0"/>
          <w:numId w:val="48"/>
        </w:numPr>
      </w:pPr>
      <w:r>
        <w:t>Providers are another route to market</w:t>
      </w:r>
    </w:p>
    <w:p w:rsidR="001A6990" w:rsidRDefault="00B672C8" w:rsidP="008C1F1A">
      <w:pPr>
        <w:pStyle w:val="ListParagraph"/>
        <w:numPr>
          <w:ilvl w:val="0"/>
          <w:numId w:val="48"/>
        </w:numPr>
      </w:pPr>
      <w:r>
        <w:t xml:space="preserve">Make use of the NEPIC </w:t>
      </w:r>
      <w:r w:rsidR="00DC1BB9">
        <w:t>event on 3</w:t>
      </w:r>
      <w:r w:rsidR="00DC1BB9" w:rsidRPr="008C1F1A">
        <w:rPr>
          <w:vertAlign w:val="superscript"/>
        </w:rPr>
        <w:t>rd</w:t>
      </w:r>
      <w:r w:rsidR="00DC1BB9">
        <w:t xml:space="preserve"> July (</w:t>
      </w:r>
      <w:r w:rsidR="00DC1BB9" w:rsidRPr="008C1F1A">
        <w:rPr>
          <w:i/>
        </w:rPr>
        <w:t>George is speaking at this event and has agreed to include the Gold Standard in his presentation</w:t>
      </w:r>
      <w:r w:rsidR="00DC1BB9">
        <w:t>)</w:t>
      </w:r>
    </w:p>
    <w:p w:rsidR="00DC1BB9" w:rsidRDefault="00DC1BB9" w:rsidP="008C1F1A">
      <w:pPr>
        <w:pStyle w:val="ListParagraph"/>
        <w:numPr>
          <w:ilvl w:val="0"/>
          <w:numId w:val="48"/>
        </w:numPr>
      </w:pPr>
      <w:r>
        <w:t xml:space="preserve">Gold Standard employers </w:t>
      </w:r>
      <w:r w:rsidR="00216B58">
        <w:t xml:space="preserve">to </w:t>
      </w:r>
      <w:r>
        <w:t>include something about the Gold Standard on their website</w:t>
      </w:r>
    </w:p>
    <w:p w:rsidR="00DC1BB9" w:rsidRDefault="00DC1BB9" w:rsidP="008C1F1A">
      <w:pPr>
        <w:pStyle w:val="ListParagraph"/>
        <w:numPr>
          <w:ilvl w:val="0"/>
          <w:numId w:val="48"/>
        </w:numPr>
      </w:pPr>
      <w:r>
        <w:t>Gold Standard Awards – individuals, apprentices (</w:t>
      </w:r>
      <w:proofErr w:type="spellStart"/>
      <w:r>
        <w:t>cf</w:t>
      </w:r>
      <w:proofErr w:type="spellEnd"/>
      <w:r>
        <w:t xml:space="preserve"> NSA Awards), ‘graduation day/ process’ for individuals </w:t>
      </w:r>
    </w:p>
    <w:p w:rsidR="00DC1BB9" w:rsidRDefault="00DC1BB9" w:rsidP="001A6990">
      <w:pPr>
        <w:pStyle w:val="ListParagraph"/>
        <w:numPr>
          <w:ilvl w:val="0"/>
          <w:numId w:val="48"/>
        </w:numPr>
      </w:pPr>
      <w:proofErr w:type="spellStart"/>
      <w:r>
        <w:t>Proskills</w:t>
      </w:r>
      <w:proofErr w:type="spellEnd"/>
      <w:r>
        <w:t xml:space="preserve"> ‘Printed Awards’ scheme for schools (schools had to visit local industry and then design something to be printed, award presented at IPEX – raised profile of industry.  </w:t>
      </w:r>
      <w:r w:rsidRPr="008C1F1A">
        <w:rPr>
          <w:i/>
        </w:rPr>
        <w:t>Geoff has more information</w:t>
      </w:r>
      <w:r>
        <w:t>)</w:t>
      </w:r>
    </w:p>
    <w:p w:rsidR="00DC1BB9" w:rsidRPr="00DC1BB9" w:rsidRDefault="00DC1BB9" w:rsidP="001A6990">
      <w:pPr>
        <w:spacing w:after="0" w:line="240" w:lineRule="auto"/>
        <w:rPr>
          <w:b/>
        </w:rPr>
      </w:pPr>
      <w:r w:rsidRPr="00DC1BB9">
        <w:rPr>
          <w:b/>
        </w:rPr>
        <w:t>Actions:</w:t>
      </w:r>
    </w:p>
    <w:p w:rsidR="008C1F1A" w:rsidRDefault="008C1F1A" w:rsidP="008C1F1A">
      <w:pPr>
        <w:spacing w:after="0" w:line="240" w:lineRule="auto"/>
        <w:jc w:val="right"/>
      </w:pPr>
      <w:r>
        <w:t>Any further ideas from members</w:t>
      </w:r>
      <w:r>
        <w:t xml:space="preserve"> are very</w:t>
      </w:r>
      <w:r>
        <w:t xml:space="preserve"> </w:t>
      </w:r>
      <w:r>
        <w:t>welcome; please s</w:t>
      </w:r>
      <w:r>
        <w:t>end to Jenny or John</w:t>
      </w:r>
      <w:r>
        <w:t xml:space="preserve"> – Council Members</w:t>
      </w:r>
    </w:p>
    <w:p w:rsidR="008C1F1A" w:rsidRDefault="008C1F1A" w:rsidP="008C1F1A">
      <w:pPr>
        <w:spacing w:after="0" w:line="240" w:lineRule="auto"/>
        <w:jc w:val="right"/>
      </w:pPr>
      <w:r>
        <w:t>Provide case studies on the use of the Gold Standard</w:t>
      </w:r>
      <w:r>
        <w:t xml:space="preserve"> – Council Members</w:t>
      </w:r>
    </w:p>
    <w:p w:rsidR="008C1F1A" w:rsidRDefault="008C1F1A" w:rsidP="008C1F1A">
      <w:pPr>
        <w:spacing w:after="0" w:line="240" w:lineRule="auto"/>
        <w:jc w:val="right"/>
      </w:pPr>
      <w:r>
        <w:t>Provide examples of the value of using the Gold Standard that could be used in articles</w:t>
      </w:r>
      <w:r>
        <w:t xml:space="preserve"> – Council Members</w:t>
      </w:r>
    </w:p>
    <w:p w:rsidR="008C1F1A" w:rsidRDefault="008C1F1A" w:rsidP="008C1F1A">
      <w:pPr>
        <w:spacing w:after="0" w:line="240" w:lineRule="auto"/>
        <w:jc w:val="right"/>
      </w:pPr>
      <w:r>
        <w:t>Review the list and feedback at next CAC on progress</w:t>
      </w:r>
      <w:r>
        <w:t xml:space="preserve"> – John, Jenny and George</w:t>
      </w:r>
    </w:p>
    <w:p w:rsidR="006E6835" w:rsidRDefault="006E6835" w:rsidP="001A6990">
      <w:pPr>
        <w:spacing w:after="0" w:line="240" w:lineRule="auto"/>
      </w:pPr>
    </w:p>
    <w:p w:rsidR="006E6835" w:rsidRPr="0032431C" w:rsidRDefault="00374EE0" w:rsidP="006E6835">
      <w:pPr>
        <w:pStyle w:val="ListParagraph"/>
        <w:numPr>
          <w:ilvl w:val="0"/>
          <w:numId w:val="36"/>
        </w:numPr>
        <w:rPr>
          <w:b/>
          <w:sz w:val="26"/>
          <w:szCs w:val="24"/>
        </w:rPr>
      </w:pPr>
      <w:r>
        <w:rPr>
          <w:b/>
          <w:sz w:val="26"/>
          <w:szCs w:val="24"/>
        </w:rPr>
        <w:lastRenderedPageBreak/>
        <w:t>Council Sign Off</w:t>
      </w:r>
    </w:p>
    <w:p w:rsidR="00374EE0" w:rsidRDefault="00374EE0" w:rsidP="00216B58">
      <w:pPr>
        <w:spacing w:after="0" w:line="240" w:lineRule="auto"/>
        <w:rPr>
          <w:b/>
        </w:rPr>
      </w:pPr>
      <w:r w:rsidRPr="00374EE0">
        <w:rPr>
          <w:b/>
        </w:rPr>
        <w:t xml:space="preserve">6b. </w:t>
      </w:r>
      <w:r>
        <w:rPr>
          <w:b/>
        </w:rPr>
        <w:t>Competence Management System Guidelines for COMAH Sites</w:t>
      </w:r>
    </w:p>
    <w:p w:rsidR="00374EE0" w:rsidRDefault="00374EE0" w:rsidP="00216B58">
      <w:pPr>
        <w:spacing w:after="0" w:line="240" w:lineRule="auto"/>
      </w:pPr>
      <w:r w:rsidRPr="00374EE0">
        <w:t>These Guidelines were signed off by the Council.  It was agreed that they would be reviewed on a three year cycle and that this would be added to the document.</w:t>
      </w:r>
    </w:p>
    <w:p w:rsidR="00216B58" w:rsidRPr="00374EE0" w:rsidRDefault="00216B58" w:rsidP="00216B58">
      <w:pPr>
        <w:spacing w:after="0" w:line="240" w:lineRule="auto"/>
      </w:pPr>
    </w:p>
    <w:p w:rsidR="006E6835" w:rsidRPr="006978CF" w:rsidRDefault="006E6835" w:rsidP="006E6835">
      <w:pPr>
        <w:spacing w:after="0" w:line="240" w:lineRule="auto"/>
        <w:rPr>
          <w:b/>
        </w:rPr>
      </w:pPr>
      <w:r w:rsidRPr="006978CF">
        <w:rPr>
          <w:b/>
        </w:rPr>
        <w:t>6</w:t>
      </w:r>
      <w:r w:rsidR="00374EE0">
        <w:rPr>
          <w:b/>
        </w:rPr>
        <w:t>b</w:t>
      </w:r>
      <w:r w:rsidRPr="006978CF">
        <w:rPr>
          <w:b/>
        </w:rPr>
        <w:t>. Warehousing – Warehouse Operative</w:t>
      </w:r>
    </w:p>
    <w:p w:rsidR="00B0445E" w:rsidRDefault="00B0445E" w:rsidP="006E6835">
      <w:pPr>
        <w:spacing w:after="0" w:line="240" w:lineRule="auto"/>
      </w:pPr>
      <w:r>
        <w:t xml:space="preserve">The </w:t>
      </w:r>
      <w:r w:rsidR="006E6835" w:rsidRPr="00A75741">
        <w:t xml:space="preserve">Gold Standard for </w:t>
      </w:r>
      <w:r w:rsidR="006E6835">
        <w:t>W</w:t>
      </w:r>
      <w:r w:rsidR="006E6835" w:rsidRPr="00A75741">
        <w:t xml:space="preserve">arehouse Operative </w:t>
      </w:r>
      <w:r>
        <w:t xml:space="preserve">was signed off by the Council. </w:t>
      </w:r>
    </w:p>
    <w:p w:rsidR="00B0445E" w:rsidRDefault="00B0445E" w:rsidP="006E6835">
      <w:pPr>
        <w:spacing w:after="0" w:line="240" w:lineRule="auto"/>
      </w:pPr>
    </w:p>
    <w:p w:rsidR="006E6835" w:rsidRDefault="00B0445E" w:rsidP="006E6835">
      <w:pPr>
        <w:spacing w:after="0" w:line="240" w:lineRule="auto"/>
      </w:pPr>
      <w:r>
        <w:t xml:space="preserve">Issues about reviewing and identifying the latest version of a Gold Standard were raised.  It was agreed that a mechanism for managing review dates and version control would be incorporated into all new Gold Standards </w:t>
      </w:r>
      <w:r w:rsidR="00374EE0">
        <w:t>and</w:t>
      </w:r>
      <w:r>
        <w:t xml:space="preserve"> retrospectively added to all existing ones. </w:t>
      </w:r>
    </w:p>
    <w:p w:rsidR="006E6835" w:rsidRPr="00A75741" w:rsidRDefault="006E6835" w:rsidP="006E6835">
      <w:pPr>
        <w:spacing w:after="0" w:line="240" w:lineRule="auto"/>
        <w:jc w:val="right"/>
      </w:pPr>
      <w:r w:rsidRPr="00A75741">
        <w:rPr>
          <w:b/>
        </w:rPr>
        <w:t>A</w:t>
      </w:r>
      <w:r w:rsidR="002332FC">
        <w:rPr>
          <w:b/>
        </w:rPr>
        <w:t>CTION</w:t>
      </w:r>
      <w:r w:rsidRPr="00A75741">
        <w:rPr>
          <w:b/>
        </w:rPr>
        <w:t>:</w:t>
      </w:r>
      <w:r>
        <w:t xml:space="preserve"> </w:t>
      </w:r>
      <w:r w:rsidR="00374EE0">
        <w:t xml:space="preserve">Add </w:t>
      </w:r>
      <w:r w:rsidR="00374EE0" w:rsidRPr="00374EE0">
        <w:t xml:space="preserve">review dates and version control </w:t>
      </w:r>
      <w:r w:rsidR="00374EE0">
        <w:t xml:space="preserve">to all Gold Standards – Cogent </w:t>
      </w:r>
    </w:p>
    <w:p w:rsidR="006E6835" w:rsidRDefault="006E6835" w:rsidP="006E6835">
      <w:pPr>
        <w:spacing w:after="0" w:line="240" w:lineRule="auto"/>
      </w:pPr>
    </w:p>
    <w:p w:rsidR="00374EE0" w:rsidRPr="006978CF" w:rsidRDefault="00374EE0" w:rsidP="00374EE0">
      <w:pPr>
        <w:spacing w:after="0" w:line="240" w:lineRule="auto"/>
        <w:rPr>
          <w:b/>
        </w:rPr>
      </w:pPr>
      <w:r w:rsidRPr="006978CF">
        <w:rPr>
          <w:b/>
        </w:rPr>
        <w:t>6</w:t>
      </w:r>
      <w:r>
        <w:rPr>
          <w:b/>
        </w:rPr>
        <w:t>c</w:t>
      </w:r>
      <w:r w:rsidRPr="006978CF">
        <w:rPr>
          <w:b/>
        </w:rPr>
        <w:t xml:space="preserve">. </w:t>
      </w:r>
      <w:r>
        <w:rPr>
          <w:b/>
        </w:rPr>
        <w:t>Maintenance Gold Standards</w:t>
      </w:r>
    </w:p>
    <w:p w:rsidR="00DF25FE" w:rsidRDefault="00374EE0" w:rsidP="006E6835">
      <w:pPr>
        <w:spacing w:after="0" w:line="240" w:lineRule="auto"/>
      </w:pPr>
      <w:r>
        <w:t>Council members wanted more time to reflect on the content of these three Gold Standards.  It was agreed that if Jenny had not received any comments by the 20</w:t>
      </w:r>
      <w:r w:rsidRPr="00374EE0">
        <w:rPr>
          <w:vertAlign w:val="superscript"/>
        </w:rPr>
        <w:t>th</w:t>
      </w:r>
      <w:r>
        <w:t xml:space="preserve"> July they would be taken as being signed off by the Council</w:t>
      </w:r>
      <w:r w:rsidR="00216B58">
        <w:t>, otherwise they will be discussed again at the next CAC</w:t>
      </w:r>
      <w:r>
        <w:t xml:space="preserve">. </w:t>
      </w:r>
    </w:p>
    <w:p w:rsidR="00374EE0" w:rsidRPr="00A75741" w:rsidRDefault="00374EE0" w:rsidP="00374EE0">
      <w:pPr>
        <w:spacing w:after="0" w:line="240" w:lineRule="auto"/>
        <w:ind w:left="2160"/>
        <w:jc w:val="right"/>
      </w:pPr>
      <w:r w:rsidRPr="00A75741">
        <w:rPr>
          <w:b/>
        </w:rPr>
        <w:t>A</w:t>
      </w:r>
      <w:r>
        <w:rPr>
          <w:b/>
        </w:rPr>
        <w:t>CTION</w:t>
      </w:r>
      <w:r w:rsidRPr="00A75741">
        <w:rPr>
          <w:b/>
        </w:rPr>
        <w:t>:</w:t>
      </w:r>
      <w:r w:rsidR="00216B58">
        <w:t xml:space="preserve"> F</w:t>
      </w:r>
      <w:r>
        <w:t>orward any comments/feedback on the Maintenance Role Gold Standards to Jenny by 20</w:t>
      </w:r>
      <w:r w:rsidRPr="00374EE0">
        <w:rPr>
          <w:vertAlign w:val="superscript"/>
        </w:rPr>
        <w:t>th</w:t>
      </w:r>
      <w:r>
        <w:t xml:space="preserve"> July </w:t>
      </w:r>
      <w:r w:rsidR="00216B58">
        <w:t xml:space="preserve">- </w:t>
      </w:r>
      <w:r w:rsidR="00216B58">
        <w:t>Council Members</w:t>
      </w:r>
    </w:p>
    <w:p w:rsidR="006E6835" w:rsidRDefault="006E6835" w:rsidP="006E6835">
      <w:pPr>
        <w:spacing w:after="0" w:line="240" w:lineRule="auto"/>
      </w:pPr>
    </w:p>
    <w:p w:rsidR="006E6835" w:rsidRPr="0032431C" w:rsidRDefault="006E6835" w:rsidP="006E6835">
      <w:pPr>
        <w:spacing w:after="0" w:line="240" w:lineRule="auto"/>
        <w:rPr>
          <w:b/>
          <w:sz w:val="26"/>
          <w:szCs w:val="24"/>
        </w:rPr>
      </w:pPr>
      <w:r w:rsidRPr="0032431C">
        <w:rPr>
          <w:b/>
          <w:sz w:val="26"/>
          <w:szCs w:val="24"/>
        </w:rPr>
        <w:t>7. National Skills Academy</w:t>
      </w:r>
    </w:p>
    <w:p w:rsidR="006F43AF" w:rsidRDefault="006E6835" w:rsidP="006E6835">
      <w:pPr>
        <w:spacing w:after="0" w:line="240" w:lineRule="auto"/>
      </w:pPr>
      <w:r w:rsidRPr="00730F3F">
        <w:t xml:space="preserve">Roger gave an Academy update; slides </w:t>
      </w:r>
      <w:r>
        <w:t>are attached</w:t>
      </w:r>
      <w:r w:rsidRPr="00730F3F">
        <w:t xml:space="preserve"> with the minutes.  </w:t>
      </w:r>
      <w:r>
        <w:t>Th</w:t>
      </w:r>
      <w:r w:rsidR="00216B58">
        <w:t>is</w:t>
      </w:r>
      <w:r>
        <w:t xml:space="preserve"> included </w:t>
      </w:r>
      <w:r w:rsidR="006F43AF">
        <w:t>an update on the Academy’s Competence Assurance consultancy interventi</w:t>
      </w:r>
      <w:r w:rsidR="00216B58">
        <w:t>ons (outlined in the March 2012 minutes) and Process S</w:t>
      </w:r>
      <w:r w:rsidR="006F43AF">
        <w:t>afety Leadershi</w:t>
      </w:r>
      <w:r w:rsidR="00216B58">
        <w:t>p and Management courses.  The Management C</w:t>
      </w:r>
      <w:r w:rsidR="006F43AF">
        <w:t>ourse is now available and bookings are being taken by the Academy.</w:t>
      </w:r>
    </w:p>
    <w:p w:rsidR="006F43AF" w:rsidRDefault="006F43AF" w:rsidP="006E6835">
      <w:pPr>
        <w:spacing w:after="0" w:line="240" w:lineRule="auto"/>
      </w:pPr>
    </w:p>
    <w:p w:rsidR="006E6835" w:rsidRPr="0032431C" w:rsidRDefault="006E6835" w:rsidP="001F27B7">
      <w:pPr>
        <w:spacing w:after="0" w:line="240" w:lineRule="auto"/>
        <w:rPr>
          <w:b/>
          <w:sz w:val="26"/>
        </w:rPr>
      </w:pPr>
      <w:r w:rsidRPr="0032431C">
        <w:rPr>
          <w:b/>
          <w:sz w:val="26"/>
        </w:rPr>
        <w:t>8. Oracle</w:t>
      </w:r>
    </w:p>
    <w:p w:rsidR="006F43AF" w:rsidRDefault="006F43AF" w:rsidP="001F27B7">
      <w:pPr>
        <w:spacing w:after="0" w:line="240" w:lineRule="auto"/>
      </w:pPr>
      <w:r>
        <w:t xml:space="preserve">The </w:t>
      </w:r>
      <w:r w:rsidR="006E6835">
        <w:t xml:space="preserve">Skills Oracle Survey </w:t>
      </w:r>
      <w:r>
        <w:t xml:space="preserve">closed in April, thank you to all CAC members who participated.  The level of response was the highest ever and doubles that of the previous survey, but still only represents a very small proportion of the sector.  Cogent will seek, with Advisory Council member’s assistance to further increase the response rate next year.  The Process Industries data has been analysed and a short report is now available (copy attached with the minutes).  </w:t>
      </w:r>
    </w:p>
    <w:p w:rsidR="006E6835" w:rsidRPr="00AF0CC4" w:rsidRDefault="006E6835" w:rsidP="001F27B7">
      <w:pPr>
        <w:spacing w:after="0" w:line="240" w:lineRule="auto"/>
        <w:rPr>
          <w:b/>
        </w:rPr>
      </w:pPr>
    </w:p>
    <w:p w:rsidR="006E6835" w:rsidRPr="0032431C" w:rsidRDefault="006E6835" w:rsidP="006E6835">
      <w:pPr>
        <w:pStyle w:val="ListParagraph"/>
        <w:numPr>
          <w:ilvl w:val="0"/>
          <w:numId w:val="37"/>
        </w:numPr>
        <w:rPr>
          <w:b/>
          <w:sz w:val="26"/>
          <w:szCs w:val="24"/>
        </w:rPr>
      </w:pPr>
      <w:r w:rsidRPr="0032431C">
        <w:rPr>
          <w:b/>
          <w:sz w:val="26"/>
          <w:szCs w:val="24"/>
        </w:rPr>
        <w:t>AOB</w:t>
      </w:r>
    </w:p>
    <w:p w:rsidR="006E6835" w:rsidRPr="00C45616" w:rsidRDefault="00B0445E" w:rsidP="006E6835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ECITB</w:t>
      </w:r>
      <w:r w:rsidR="006E6835" w:rsidRPr="00C45616">
        <w:rPr>
          <w:rFonts w:ascii="Calibri" w:eastAsia="Calibri" w:hAnsi="Calibri" w:cs="Times New Roman"/>
          <w:b/>
          <w:u w:val="single"/>
        </w:rPr>
        <w:t xml:space="preserve"> </w:t>
      </w:r>
      <w:r w:rsidR="008C1F1A">
        <w:rPr>
          <w:rFonts w:ascii="Calibri" w:eastAsia="Calibri" w:hAnsi="Calibri" w:cs="Times New Roman"/>
          <w:b/>
          <w:u w:val="single"/>
        </w:rPr>
        <w:t>update</w:t>
      </w:r>
    </w:p>
    <w:p w:rsidR="006E6835" w:rsidRDefault="00B0445E" w:rsidP="00B0445E">
      <w:pPr>
        <w:pStyle w:val="ListParagraph"/>
        <w:numPr>
          <w:ilvl w:val="0"/>
          <w:numId w:val="44"/>
        </w:numPr>
      </w:pPr>
      <w:r>
        <w:t>SME Apprenticeships scheme - ECITB have matched the Government incentive s</w:t>
      </w:r>
      <w:r w:rsidR="008C1F1A">
        <w:t xml:space="preserve">cheme such that there is £3,000 </w:t>
      </w:r>
      <w:r>
        <w:t>available for an SME taking their first apprentice.</w:t>
      </w:r>
    </w:p>
    <w:p w:rsidR="00B0445E" w:rsidRDefault="00B0445E" w:rsidP="00B0445E">
      <w:pPr>
        <w:pStyle w:val="ListParagraph"/>
        <w:numPr>
          <w:ilvl w:val="0"/>
          <w:numId w:val="44"/>
        </w:numPr>
      </w:pPr>
      <w:r>
        <w:t>There is Local Authority funding for apprenticeships available in the NE – contact Don for more information.</w:t>
      </w:r>
    </w:p>
    <w:p w:rsidR="00B0445E" w:rsidRDefault="00B0445E" w:rsidP="00B0445E">
      <w:pPr>
        <w:pStyle w:val="ListParagraph"/>
        <w:numPr>
          <w:ilvl w:val="0"/>
          <w:numId w:val="44"/>
        </w:numPr>
      </w:pPr>
      <w:r>
        <w:t>ECITB have on</w:t>
      </w:r>
      <w:r w:rsidR="00216B58">
        <w:t>-line technical tests available.</w:t>
      </w:r>
      <w:bookmarkStart w:id="0" w:name="_GoBack"/>
      <w:bookmarkEnd w:id="0"/>
    </w:p>
    <w:p w:rsidR="00B0445E" w:rsidRPr="00812953" w:rsidRDefault="00B0445E" w:rsidP="006E6835">
      <w:pPr>
        <w:spacing w:after="0" w:line="240" w:lineRule="auto"/>
      </w:pPr>
    </w:p>
    <w:p w:rsidR="006E6835" w:rsidRPr="0032431C" w:rsidRDefault="006E6835" w:rsidP="006E6835">
      <w:pPr>
        <w:spacing w:after="0" w:line="240" w:lineRule="auto"/>
        <w:rPr>
          <w:b/>
          <w:sz w:val="26"/>
          <w:szCs w:val="24"/>
        </w:rPr>
      </w:pPr>
      <w:r w:rsidRPr="0032431C">
        <w:rPr>
          <w:b/>
          <w:sz w:val="26"/>
          <w:szCs w:val="24"/>
        </w:rPr>
        <w:t>10. Date of Next Meeting</w:t>
      </w:r>
    </w:p>
    <w:p w:rsidR="006E6835" w:rsidRDefault="006E6835" w:rsidP="006E6835">
      <w:pPr>
        <w:spacing w:after="0" w:line="240" w:lineRule="auto"/>
      </w:pPr>
      <w:r>
        <w:t xml:space="preserve">The next meeting is on </w:t>
      </w:r>
      <w:r w:rsidR="00B0445E">
        <w:t xml:space="preserve">Tuesday 23rd </w:t>
      </w:r>
      <w:r w:rsidR="008C1F1A">
        <w:t>October at</w:t>
      </w:r>
      <w:r>
        <w:t xml:space="preserve"> 10.30am.  The venue will be </w:t>
      </w:r>
      <w:r w:rsidR="008C1F1A">
        <w:t>Cogent Office</w:t>
      </w:r>
      <w:r w:rsidR="00B0445E">
        <w:t>, Warrington</w:t>
      </w:r>
      <w:r>
        <w:t>.</w:t>
      </w:r>
    </w:p>
    <w:p w:rsidR="006E6835" w:rsidRDefault="006E6835" w:rsidP="006E6835">
      <w:pPr>
        <w:spacing w:after="60"/>
      </w:pPr>
    </w:p>
    <w:p w:rsidR="006E6835" w:rsidRPr="000563B9" w:rsidRDefault="006E6835" w:rsidP="006E6835">
      <w:pPr>
        <w:spacing w:after="60"/>
        <w:rPr>
          <w:b/>
          <w:sz w:val="32"/>
        </w:rPr>
      </w:pPr>
      <w:r w:rsidRPr="000563B9">
        <w:rPr>
          <w:b/>
          <w:sz w:val="32"/>
        </w:rPr>
        <w:lastRenderedPageBreak/>
        <w:t>Action List</w:t>
      </w:r>
    </w:p>
    <w:p w:rsidR="006E6835" w:rsidRPr="005473C8" w:rsidRDefault="006E6835" w:rsidP="006E6835">
      <w:pPr>
        <w:spacing w:after="60"/>
        <w:rPr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"/>
        <w:gridCol w:w="6520"/>
        <w:gridCol w:w="2330"/>
      </w:tblGrid>
      <w:tr w:rsidR="006E6835" w:rsidRPr="003E2204" w:rsidTr="003723F7">
        <w:tc>
          <w:tcPr>
            <w:tcW w:w="392" w:type="dxa"/>
          </w:tcPr>
          <w:p w:rsidR="006E6835" w:rsidRPr="003E2204" w:rsidRDefault="006E6835" w:rsidP="000D3EA2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6E6835" w:rsidRPr="003E2204" w:rsidRDefault="006E6835" w:rsidP="000D3EA2">
            <w:pPr>
              <w:jc w:val="center"/>
              <w:rPr>
                <w:b/>
                <w:sz w:val="24"/>
                <w:szCs w:val="24"/>
              </w:rPr>
            </w:pPr>
            <w:r w:rsidRPr="003E2204">
              <w:rPr>
                <w:b/>
                <w:sz w:val="24"/>
                <w:szCs w:val="24"/>
              </w:rPr>
              <w:t>Action List</w:t>
            </w:r>
          </w:p>
        </w:tc>
        <w:tc>
          <w:tcPr>
            <w:tcW w:w="2330" w:type="dxa"/>
          </w:tcPr>
          <w:p w:rsidR="006E6835" w:rsidRPr="003E2204" w:rsidRDefault="006E6835" w:rsidP="000D3EA2">
            <w:pPr>
              <w:jc w:val="center"/>
              <w:rPr>
                <w:b/>
                <w:sz w:val="24"/>
                <w:szCs w:val="24"/>
              </w:rPr>
            </w:pPr>
            <w:r w:rsidRPr="003E2204">
              <w:rPr>
                <w:b/>
                <w:sz w:val="24"/>
                <w:szCs w:val="24"/>
              </w:rPr>
              <w:t>Responsibility</w:t>
            </w:r>
          </w:p>
        </w:tc>
      </w:tr>
      <w:tr w:rsidR="006E6835" w:rsidTr="003723F7">
        <w:tc>
          <w:tcPr>
            <w:tcW w:w="392" w:type="dxa"/>
          </w:tcPr>
          <w:p w:rsidR="006E6835" w:rsidRDefault="006E6835" w:rsidP="000D3EA2"/>
          <w:p w:rsidR="003723F7" w:rsidRDefault="003723F7" w:rsidP="000D3EA2">
            <w:r>
              <w:t>a</w:t>
            </w:r>
          </w:p>
        </w:tc>
        <w:tc>
          <w:tcPr>
            <w:tcW w:w="6520" w:type="dxa"/>
          </w:tcPr>
          <w:p w:rsidR="003723F7" w:rsidRPr="003723F7" w:rsidRDefault="00DC1BB9" w:rsidP="00B0445E">
            <w:pPr>
              <w:rPr>
                <w:b/>
              </w:rPr>
            </w:pPr>
            <w:r w:rsidRPr="003723F7">
              <w:rPr>
                <w:b/>
              </w:rPr>
              <w:t>GIF: SME Diagnostic Tool</w:t>
            </w:r>
            <w:r w:rsidR="003723F7" w:rsidRPr="003723F7">
              <w:rPr>
                <w:b/>
              </w:rPr>
              <w:t>:</w:t>
            </w:r>
          </w:p>
          <w:p w:rsidR="006E6835" w:rsidRDefault="003723F7" w:rsidP="00B0445E">
            <w:r>
              <w:t>S</w:t>
            </w:r>
            <w:r w:rsidR="00DC1BB9" w:rsidRPr="00DC1BB9">
              <w:t>end any further thoughts regarding the SME Questionnaire to John</w:t>
            </w:r>
          </w:p>
        </w:tc>
        <w:tc>
          <w:tcPr>
            <w:tcW w:w="2330" w:type="dxa"/>
          </w:tcPr>
          <w:p w:rsidR="006E6835" w:rsidRDefault="00DC1BB9" w:rsidP="000D3EA2">
            <w:r>
              <w:t>Council Members</w:t>
            </w:r>
          </w:p>
        </w:tc>
      </w:tr>
      <w:tr w:rsidR="006E6835" w:rsidTr="003723F7">
        <w:tc>
          <w:tcPr>
            <w:tcW w:w="392" w:type="dxa"/>
          </w:tcPr>
          <w:p w:rsidR="006E6835" w:rsidRDefault="006E6835" w:rsidP="000D3EA2"/>
          <w:p w:rsidR="003723F7" w:rsidRDefault="003723F7" w:rsidP="000D3EA2">
            <w:r>
              <w:t>b</w:t>
            </w:r>
          </w:p>
        </w:tc>
        <w:tc>
          <w:tcPr>
            <w:tcW w:w="6520" w:type="dxa"/>
          </w:tcPr>
          <w:p w:rsidR="003723F7" w:rsidRPr="003723F7" w:rsidRDefault="008B1059" w:rsidP="000D3EA2">
            <w:pPr>
              <w:rPr>
                <w:b/>
              </w:rPr>
            </w:pPr>
            <w:r w:rsidRPr="003723F7">
              <w:rPr>
                <w:b/>
              </w:rPr>
              <w:t>On-line Shop</w:t>
            </w:r>
            <w:r w:rsidR="003723F7" w:rsidRPr="003723F7">
              <w:rPr>
                <w:b/>
              </w:rPr>
              <w:t>:</w:t>
            </w:r>
          </w:p>
          <w:p w:rsidR="006E6835" w:rsidRDefault="008B1059" w:rsidP="000D3EA2">
            <w:r w:rsidRPr="008B1059">
              <w:t>Circulate initial thoughts regarding the on-line shop to CAC members for comment</w:t>
            </w:r>
          </w:p>
        </w:tc>
        <w:tc>
          <w:tcPr>
            <w:tcW w:w="2330" w:type="dxa"/>
          </w:tcPr>
          <w:p w:rsidR="006E6835" w:rsidRDefault="00DC1BB9" w:rsidP="000D3EA2">
            <w:r>
              <w:t>John Holton</w:t>
            </w:r>
          </w:p>
        </w:tc>
      </w:tr>
      <w:tr w:rsidR="00DF25FE" w:rsidTr="003723F7">
        <w:tc>
          <w:tcPr>
            <w:tcW w:w="392" w:type="dxa"/>
          </w:tcPr>
          <w:p w:rsidR="00DF25FE" w:rsidRDefault="00DF25FE" w:rsidP="000D3EA2"/>
          <w:p w:rsidR="003723F7" w:rsidRDefault="003723F7" w:rsidP="000D3EA2">
            <w:r>
              <w:t>c</w:t>
            </w:r>
          </w:p>
          <w:p w:rsidR="003723F7" w:rsidRDefault="003723F7" w:rsidP="000D3EA2">
            <w:r>
              <w:t>d</w:t>
            </w:r>
          </w:p>
          <w:p w:rsidR="003723F7" w:rsidRDefault="003723F7" w:rsidP="000D3EA2">
            <w:r>
              <w:t>e</w:t>
            </w:r>
          </w:p>
          <w:p w:rsidR="003723F7" w:rsidRDefault="003723F7" w:rsidP="000D3EA2"/>
          <w:p w:rsidR="003723F7" w:rsidRDefault="003723F7" w:rsidP="000D3EA2">
            <w:r>
              <w:t>f</w:t>
            </w:r>
          </w:p>
          <w:p w:rsidR="003723F7" w:rsidRDefault="003723F7" w:rsidP="000D3EA2"/>
        </w:tc>
        <w:tc>
          <w:tcPr>
            <w:tcW w:w="6520" w:type="dxa"/>
          </w:tcPr>
          <w:p w:rsidR="00DF25FE" w:rsidRPr="003723F7" w:rsidRDefault="003723F7" w:rsidP="00DF25FE">
            <w:pPr>
              <w:rPr>
                <w:b/>
              </w:rPr>
            </w:pPr>
            <w:r w:rsidRPr="003723F7">
              <w:rPr>
                <w:b/>
              </w:rPr>
              <w:t>Embedding Gold Standards with Industry:</w:t>
            </w:r>
          </w:p>
          <w:p w:rsidR="003723F7" w:rsidRDefault="003723F7" w:rsidP="003723F7">
            <w:r>
              <w:t>Any further ideas from members welcome – send to Jenny or John</w:t>
            </w:r>
          </w:p>
          <w:p w:rsidR="003723F7" w:rsidRDefault="003723F7" w:rsidP="00DF25FE">
            <w:r>
              <w:t>Provide case studies on the use of the Gold Standard</w:t>
            </w:r>
          </w:p>
          <w:p w:rsidR="003723F7" w:rsidRDefault="003723F7" w:rsidP="003723F7">
            <w:r>
              <w:t>Provide examples of the value of using the Gold Standard that could be used in articles</w:t>
            </w:r>
          </w:p>
          <w:p w:rsidR="003723F7" w:rsidRDefault="003723F7" w:rsidP="003723F7">
            <w:r>
              <w:t>Review the list and feedback at next CAC on progress</w:t>
            </w:r>
          </w:p>
          <w:p w:rsidR="003723F7" w:rsidRDefault="003723F7" w:rsidP="003723F7"/>
        </w:tc>
        <w:tc>
          <w:tcPr>
            <w:tcW w:w="2330" w:type="dxa"/>
          </w:tcPr>
          <w:p w:rsidR="003723F7" w:rsidRDefault="003723F7" w:rsidP="000D3EA2">
            <w:pPr>
              <w:rPr>
                <w:highlight w:val="yellow"/>
              </w:rPr>
            </w:pPr>
          </w:p>
          <w:p w:rsidR="003723F7" w:rsidRDefault="003723F7" w:rsidP="000D3EA2">
            <w:r w:rsidRPr="003723F7">
              <w:t>Council Members</w:t>
            </w:r>
          </w:p>
          <w:p w:rsidR="003723F7" w:rsidRDefault="003723F7" w:rsidP="000D3EA2">
            <w:r w:rsidRPr="003723F7">
              <w:t>Council Members</w:t>
            </w:r>
          </w:p>
          <w:p w:rsidR="003723F7" w:rsidRDefault="003723F7" w:rsidP="000D3EA2"/>
          <w:p w:rsidR="003723F7" w:rsidRDefault="003723F7" w:rsidP="000D3EA2">
            <w:r w:rsidRPr="003723F7">
              <w:t>Council Members</w:t>
            </w:r>
          </w:p>
          <w:p w:rsidR="003723F7" w:rsidRPr="001F27B7" w:rsidRDefault="003723F7" w:rsidP="000D3EA2">
            <w:pPr>
              <w:rPr>
                <w:highlight w:val="yellow"/>
              </w:rPr>
            </w:pPr>
            <w:r>
              <w:t>John, J</w:t>
            </w:r>
            <w:r w:rsidRPr="003723F7">
              <w:t>enny and George</w:t>
            </w:r>
          </w:p>
        </w:tc>
      </w:tr>
      <w:tr w:rsidR="006E6835" w:rsidTr="003723F7">
        <w:tc>
          <w:tcPr>
            <w:tcW w:w="392" w:type="dxa"/>
          </w:tcPr>
          <w:p w:rsidR="006E6835" w:rsidRDefault="006E6835" w:rsidP="000D3EA2"/>
          <w:p w:rsidR="003723F7" w:rsidRDefault="003723F7" w:rsidP="000D3EA2">
            <w:r>
              <w:t>g</w:t>
            </w:r>
          </w:p>
          <w:p w:rsidR="003723F7" w:rsidRDefault="003723F7" w:rsidP="000D3EA2"/>
          <w:p w:rsidR="003723F7" w:rsidRDefault="003723F7" w:rsidP="000D3EA2">
            <w:r>
              <w:t>h</w:t>
            </w:r>
          </w:p>
          <w:p w:rsidR="003723F7" w:rsidRDefault="003723F7" w:rsidP="000D3EA2"/>
          <w:p w:rsidR="003723F7" w:rsidRDefault="003723F7" w:rsidP="000D3EA2">
            <w:proofErr w:type="spellStart"/>
            <w:r>
              <w:t>i</w:t>
            </w:r>
            <w:proofErr w:type="spellEnd"/>
          </w:p>
        </w:tc>
        <w:tc>
          <w:tcPr>
            <w:tcW w:w="6520" w:type="dxa"/>
          </w:tcPr>
          <w:p w:rsidR="003723F7" w:rsidRPr="003723F7" w:rsidRDefault="003723F7" w:rsidP="003723F7">
            <w:pPr>
              <w:rPr>
                <w:b/>
              </w:rPr>
            </w:pPr>
            <w:r>
              <w:t xml:space="preserve"> </w:t>
            </w:r>
            <w:r w:rsidRPr="003723F7">
              <w:rPr>
                <w:b/>
              </w:rPr>
              <w:t>Gold Standard framework:</w:t>
            </w:r>
          </w:p>
          <w:p w:rsidR="006E6835" w:rsidRDefault="003723F7" w:rsidP="003723F7">
            <w:r w:rsidRPr="003723F7">
              <w:t>Add review dates and versio</w:t>
            </w:r>
            <w:r>
              <w:t>n control to all new Gold Standards as from now</w:t>
            </w:r>
          </w:p>
          <w:p w:rsidR="003723F7" w:rsidRDefault="003723F7" w:rsidP="003723F7">
            <w:r>
              <w:t xml:space="preserve">Add review dates and version control to existing Gold Standards (timescale for this </w:t>
            </w:r>
            <w:proofErr w:type="spellStart"/>
            <w:r>
              <w:t>tbc</w:t>
            </w:r>
            <w:proofErr w:type="spellEnd"/>
            <w:r>
              <w:t>)</w:t>
            </w:r>
          </w:p>
          <w:p w:rsidR="003723F7" w:rsidRDefault="003723F7" w:rsidP="003723F7">
            <w:r>
              <w:t>Send</w:t>
            </w:r>
            <w:r w:rsidRPr="003723F7">
              <w:t xml:space="preserve"> any comments/feedback on the Maintenance Role Gold Standards to Jenny by 20th July</w:t>
            </w:r>
          </w:p>
        </w:tc>
        <w:tc>
          <w:tcPr>
            <w:tcW w:w="2330" w:type="dxa"/>
          </w:tcPr>
          <w:p w:rsidR="003723F7" w:rsidRDefault="003723F7" w:rsidP="00DF25FE"/>
          <w:p w:rsidR="003723F7" w:rsidRDefault="003723F7" w:rsidP="00DF25FE">
            <w:r>
              <w:t>Jenny</w:t>
            </w:r>
          </w:p>
          <w:p w:rsidR="003723F7" w:rsidRDefault="003723F7" w:rsidP="00DF25FE"/>
          <w:p w:rsidR="003723F7" w:rsidRDefault="003723F7" w:rsidP="00DF25FE">
            <w:r>
              <w:t>Jenny</w:t>
            </w:r>
          </w:p>
          <w:p w:rsidR="003723F7" w:rsidRDefault="003723F7" w:rsidP="00DF25FE"/>
          <w:p w:rsidR="006E6835" w:rsidRPr="00DF25FE" w:rsidRDefault="003723F7" w:rsidP="00DF25FE">
            <w:r w:rsidRPr="003723F7">
              <w:t>Council Members</w:t>
            </w:r>
          </w:p>
        </w:tc>
      </w:tr>
    </w:tbl>
    <w:p w:rsidR="006E6835" w:rsidRPr="005473C8" w:rsidRDefault="006E6835" w:rsidP="006E6835">
      <w:pPr>
        <w:tabs>
          <w:tab w:val="left" w:pos="1200"/>
        </w:tabs>
        <w:rPr>
          <w:rFonts w:cstheme="minorHAnsi"/>
        </w:rPr>
      </w:pPr>
    </w:p>
    <w:p w:rsidR="006E6835" w:rsidRPr="002332FC" w:rsidRDefault="00B0445E" w:rsidP="006E6835">
      <w:pPr>
        <w:tabs>
          <w:tab w:val="left" w:pos="1200"/>
        </w:tabs>
      </w:pPr>
      <w:r>
        <w:t>Jenny Clucas</w:t>
      </w:r>
      <w:r>
        <w:tab/>
      </w:r>
      <w:r>
        <w:tab/>
        <w:t>June</w:t>
      </w:r>
      <w:r w:rsidR="006E6835" w:rsidRPr="002332FC">
        <w:t xml:space="preserve"> 2012</w:t>
      </w:r>
    </w:p>
    <w:p w:rsidR="00463ECB" w:rsidRDefault="00463ECB" w:rsidP="00F52415">
      <w:pPr>
        <w:rPr>
          <w:b/>
          <w:sz w:val="28"/>
          <w:szCs w:val="28"/>
        </w:rPr>
      </w:pPr>
    </w:p>
    <w:sectPr w:rsidR="00463ECB" w:rsidSect="003B7DAF">
      <w:headerReference w:type="default" r:id="rId9"/>
      <w:pgSz w:w="12240" w:h="15840"/>
      <w:pgMar w:top="2268" w:right="1134" w:bottom="1135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23A" w:rsidRDefault="0057223A" w:rsidP="00521FB9">
      <w:pPr>
        <w:spacing w:after="0" w:line="240" w:lineRule="auto"/>
      </w:pPr>
      <w:r>
        <w:separator/>
      </w:r>
    </w:p>
  </w:endnote>
  <w:endnote w:type="continuationSeparator" w:id="0">
    <w:p w:rsidR="0057223A" w:rsidRDefault="0057223A" w:rsidP="0052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23A" w:rsidRDefault="0057223A" w:rsidP="00521FB9">
      <w:pPr>
        <w:spacing w:after="0" w:line="240" w:lineRule="auto"/>
      </w:pPr>
      <w:r>
        <w:separator/>
      </w:r>
    </w:p>
  </w:footnote>
  <w:footnote w:type="continuationSeparator" w:id="0">
    <w:p w:rsidR="0057223A" w:rsidRDefault="0057223A" w:rsidP="00521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1DF" w:rsidRDefault="007D51DF">
    <w:pPr>
      <w:pStyle w:val="Header"/>
    </w:pPr>
    <w:r w:rsidRPr="00521FB9"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772400" cy="1685925"/>
          <wp:effectExtent l="19050" t="0" r="0" b="0"/>
          <wp:wrapNone/>
          <wp:docPr id="2" name="Picture 0" descr="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1681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611"/>
    <w:multiLevelType w:val="hybridMultilevel"/>
    <w:tmpl w:val="DE32C3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0E0FD4"/>
    <w:multiLevelType w:val="hybridMultilevel"/>
    <w:tmpl w:val="DFFC7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20E12E2"/>
    <w:multiLevelType w:val="hybridMultilevel"/>
    <w:tmpl w:val="BF94057C"/>
    <w:lvl w:ilvl="0" w:tplc="99DC33E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AE079A"/>
    <w:multiLevelType w:val="hybridMultilevel"/>
    <w:tmpl w:val="0CD490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44146"/>
    <w:multiLevelType w:val="hybridMultilevel"/>
    <w:tmpl w:val="9FEEE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CB6524"/>
    <w:multiLevelType w:val="hybridMultilevel"/>
    <w:tmpl w:val="BA7E26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AA16F99"/>
    <w:multiLevelType w:val="hybridMultilevel"/>
    <w:tmpl w:val="2258D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333FD5"/>
    <w:multiLevelType w:val="hybridMultilevel"/>
    <w:tmpl w:val="2384EB96"/>
    <w:lvl w:ilvl="0" w:tplc="E902A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DD14A22"/>
    <w:multiLevelType w:val="hybridMultilevel"/>
    <w:tmpl w:val="CA3AC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2F2ACD"/>
    <w:multiLevelType w:val="hybridMultilevel"/>
    <w:tmpl w:val="80AE1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8845E4"/>
    <w:multiLevelType w:val="hybridMultilevel"/>
    <w:tmpl w:val="464063E6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1354BA"/>
    <w:multiLevelType w:val="hybridMultilevel"/>
    <w:tmpl w:val="3446D7DC"/>
    <w:lvl w:ilvl="0" w:tplc="D1C4CA52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12D7E2E"/>
    <w:multiLevelType w:val="hybridMultilevel"/>
    <w:tmpl w:val="F3209EB8"/>
    <w:lvl w:ilvl="0" w:tplc="E902A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4AC0D4B"/>
    <w:multiLevelType w:val="hybridMultilevel"/>
    <w:tmpl w:val="470CE3A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259CB"/>
    <w:multiLevelType w:val="hybridMultilevel"/>
    <w:tmpl w:val="37FC0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63128F"/>
    <w:multiLevelType w:val="hybridMultilevel"/>
    <w:tmpl w:val="38045A1A"/>
    <w:lvl w:ilvl="0" w:tplc="D1C4CA5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02A30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5374A5"/>
    <w:multiLevelType w:val="hybridMultilevel"/>
    <w:tmpl w:val="46FED916"/>
    <w:lvl w:ilvl="0" w:tplc="E902A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54A15D5"/>
    <w:multiLevelType w:val="hybridMultilevel"/>
    <w:tmpl w:val="998637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EF3424E"/>
    <w:multiLevelType w:val="hybridMultilevel"/>
    <w:tmpl w:val="E50CA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7E54DE"/>
    <w:multiLevelType w:val="hybridMultilevel"/>
    <w:tmpl w:val="3D7067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13377AF"/>
    <w:multiLevelType w:val="hybridMultilevel"/>
    <w:tmpl w:val="A09C2B7A"/>
    <w:lvl w:ilvl="0" w:tplc="707A6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5871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4823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068D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6A4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FEA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169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F85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6A68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4A35D5F"/>
    <w:multiLevelType w:val="hybridMultilevel"/>
    <w:tmpl w:val="8A3A7EC6"/>
    <w:lvl w:ilvl="0" w:tplc="026C51A4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2E5CFA"/>
    <w:multiLevelType w:val="hybridMultilevel"/>
    <w:tmpl w:val="6B2E4B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D211D"/>
    <w:multiLevelType w:val="hybridMultilevel"/>
    <w:tmpl w:val="FC700CE4"/>
    <w:lvl w:ilvl="0" w:tplc="E902A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B8E3F2F"/>
    <w:multiLevelType w:val="hybridMultilevel"/>
    <w:tmpl w:val="511290CA"/>
    <w:lvl w:ilvl="0" w:tplc="D1C4CA52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CDA098F"/>
    <w:multiLevelType w:val="hybridMultilevel"/>
    <w:tmpl w:val="94843A5A"/>
    <w:lvl w:ilvl="0" w:tplc="026C51A4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17410B"/>
    <w:multiLevelType w:val="hybridMultilevel"/>
    <w:tmpl w:val="28B62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220395"/>
    <w:multiLevelType w:val="hybridMultilevel"/>
    <w:tmpl w:val="308E2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45270"/>
    <w:multiLevelType w:val="hybridMultilevel"/>
    <w:tmpl w:val="3CF857BA"/>
    <w:lvl w:ilvl="0" w:tplc="0809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3FE7569"/>
    <w:multiLevelType w:val="hybridMultilevel"/>
    <w:tmpl w:val="709C6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9C938E5"/>
    <w:multiLevelType w:val="hybridMultilevel"/>
    <w:tmpl w:val="A2B0A292"/>
    <w:lvl w:ilvl="0" w:tplc="D1C4CA5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3A41E0"/>
    <w:multiLevelType w:val="hybridMultilevel"/>
    <w:tmpl w:val="C1F8CFA0"/>
    <w:lvl w:ilvl="0" w:tplc="E902A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E446AD"/>
    <w:multiLevelType w:val="hybridMultilevel"/>
    <w:tmpl w:val="57AE0914"/>
    <w:lvl w:ilvl="0" w:tplc="E902A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2B75F93"/>
    <w:multiLevelType w:val="hybridMultilevel"/>
    <w:tmpl w:val="48485EB2"/>
    <w:lvl w:ilvl="0" w:tplc="D1C4CA5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2A5C39"/>
    <w:multiLevelType w:val="hybridMultilevel"/>
    <w:tmpl w:val="A69EAA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58D0C69"/>
    <w:multiLevelType w:val="hybridMultilevel"/>
    <w:tmpl w:val="90F21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CA3480"/>
    <w:multiLevelType w:val="hybridMultilevel"/>
    <w:tmpl w:val="7B04AF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72E2E08"/>
    <w:multiLevelType w:val="hybridMultilevel"/>
    <w:tmpl w:val="3648F110"/>
    <w:lvl w:ilvl="0" w:tplc="732A815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EEE82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00DD6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60E7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F4A35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D2F25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7C1BB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66248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BA9ED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736D0046"/>
    <w:multiLevelType w:val="hybridMultilevel"/>
    <w:tmpl w:val="70BC4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3DF7D26"/>
    <w:multiLevelType w:val="hybridMultilevel"/>
    <w:tmpl w:val="16BA3740"/>
    <w:lvl w:ilvl="0" w:tplc="80EC7522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814F5C"/>
    <w:multiLevelType w:val="hybridMultilevel"/>
    <w:tmpl w:val="9392E32C"/>
    <w:lvl w:ilvl="0" w:tplc="E902A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4F7757C"/>
    <w:multiLevelType w:val="hybridMultilevel"/>
    <w:tmpl w:val="F496B670"/>
    <w:lvl w:ilvl="0" w:tplc="E902A30C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5866FBD"/>
    <w:multiLevelType w:val="hybridMultilevel"/>
    <w:tmpl w:val="B00403B0"/>
    <w:lvl w:ilvl="0" w:tplc="9390763E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7C75021"/>
    <w:multiLevelType w:val="hybridMultilevel"/>
    <w:tmpl w:val="D7AEE7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A8A4CE1"/>
    <w:multiLevelType w:val="hybridMultilevel"/>
    <w:tmpl w:val="36E8DACE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B177095"/>
    <w:multiLevelType w:val="hybridMultilevel"/>
    <w:tmpl w:val="B93CA0DC"/>
    <w:lvl w:ilvl="0" w:tplc="E902A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AC45F1"/>
    <w:multiLevelType w:val="hybridMultilevel"/>
    <w:tmpl w:val="FCFACC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0"/>
  </w:num>
  <w:num w:numId="5">
    <w:abstractNumId w:val="46"/>
  </w:num>
  <w:num w:numId="6">
    <w:abstractNumId w:val="43"/>
  </w:num>
  <w:num w:numId="7">
    <w:abstractNumId w:val="6"/>
  </w:num>
  <w:num w:numId="8">
    <w:abstractNumId w:val="7"/>
  </w:num>
  <w:num w:numId="9">
    <w:abstractNumId w:val="12"/>
  </w:num>
  <w:num w:numId="10">
    <w:abstractNumId w:val="31"/>
  </w:num>
  <w:num w:numId="11">
    <w:abstractNumId w:val="32"/>
  </w:num>
  <w:num w:numId="12">
    <w:abstractNumId w:val="23"/>
  </w:num>
  <w:num w:numId="13">
    <w:abstractNumId w:val="29"/>
  </w:num>
  <w:num w:numId="14">
    <w:abstractNumId w:val="10"/>
  </w:num>
  <w:num w:numId="15">
    <w:abstractNumId w:val="39"/>
  </w:num>
  <w:num w:numId="16">
    <w:abstractNumId w:val="36"/>
  </w:num>
  <w:num w:numId="17">
    <w:abstractNumId w:val="19"/>
  </w:num>
  <w:num w:numId="18">
    <w:abstractNumId w:val="28"/>
  </w:num>
  <w:num w:numId="19">
    <w:abstractNumId w:val="25"/>
  </w:num>
  <w:num w:numId="20">
    <w:abstractNumId w:val="21"/>
  </w:num>
  <w:num w:numId="21">
    <w:abstractNumId w:val="44"/>
  </w:num>
  <w:num w:numId="22">
    <w:abstractNumId w:val="0"/>
  </w:num>
  <w:num w:numId="23">
    <w:abstractNumId w:val="34"/>
  </w:num>
  <w:num w:numId="24">
    <w:abstractNumId w:val="1"/>
  </w:num>
  <w:num w:numId="25">
    <w:abstractNumId w:val="22"/>
  </w:num>
  <w:num w:numId="26">
    <w:abstractNumId w:val="18"/>
  </w:num>
  <w:num w:numId="27">
    <w:abstractNumId w:val="9"/>
  </w:num>
  <w:num w:numId="28">
    <w:abstractNumId w:val="33"/>
  </w:num>
  <w:num w:numId="29">
    <w:abstractNumId w:val="24"/>
  </w:num>
  <w:num w:numId="30">
    <w:abstractNumId w:val="41"/>
  </w:num>
  <w:num w:numId="31">
    <w:abstractNumId w:val="11"/>
  </w:num>
  <w:num w:numId="32">
    <w:abstractNumId w:val="30"/>
  </w:num>
  <w:num w:numId="33">
    <w:abstractNumId w:val="15"/>
  </w:num>
  <w:num w:numId="34">
    <w:abstractNumId w:val="27"/>
  </w:num>
  <w:num w:numId="35">
    <w:abstractNumId w:val="38"/>
  </w:num>
  <w:num w:numId="36">
    <w:abstractNumId w:val="2"/>
  </w:num>
  <w:num w:numId="37">
    <w:abstractNumId w:val="42"/>
  </w:num>
  <w:num w:numId="38">
    <w:abstractNumId w:val="26"/>
  </w:num>
  <w:num w:numId="39">
    <w:abstractNumId w:val="45"/>
  </w:num>
  <w:num w:numId="40">
    <w:abstractNumId w:val="14"/>
  </w:num>
  <w:num w:numId="41">
    <w:abstractNumId w:val="5"/>
  </w:num>
  <w:num w:numId="42">
    <w:abstractNumId w:val="35"/>
  </w:num>
  <w:num w:numId="43">
    <w:abstractNumId w:val="40"/>
  </w:num>
  <w:num w:numId="44">
    <w:abstractNumId w:val="17"/>
  </w:num>
  <w:num w:numId="45">
    <w:abstractNumId w:val="4"/>
  </w:num>
  <w:num w:numId="46">
    <w:abstractNumId w:val="16"/>
  </w:num>
  <w:num w:numId="47">
    <w:abstractNumId w:val="13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AC0"/>
    <w:rsid w:val="00004DAC"/>
    <w:rsid w:val="00012F02"/>
    <w:rsid w:val="00016CD1"/>
    <w:rsid w:val="000324A7"/>
    <w:rsid w:val="00036790"/>
    <w:rsid w:val="000563B9"/>
    <w:rsid w:val="000604CF"/>
    <w:rsid w:val="000604D6"/>
    <w:rsid w:val="00066DCB"/>
    <w:rsid w:val="0008286A"/>
    <w:rsid w:val="00095BB2"/>
    <w:rsid w:val="000B2864"/>
    <w:rsid w:val="000B7201"/>
    <w:rsid w:val="000D3EA2"/>
    <w:rsid w:val="000F66BA"/>
    <w:rsid w:val="001111B4"/>
    <w:rsid w:val="0011295D"/>
    <w:rsid w:val="0012437E"/>
    <w:rsid w:val="001500EC"/>
    <w:rsid w:val="00194A02"/>
    <w:rsid w:val="001A6990"/>
    <w:rsid w:val="001E2391"/>
    <w:rsid w:val="001F27B7"/>
    <w:rsid w:val="00215A0B"/>
    <w:rsid w:val="00216B58"/>
    <w:rsid w:val="002332FC"/>
    <w:rsid w:val="00237613"/>
    <w:rsid w:val="002401A2"/>
    <w:rsid w:val="00260AF6"/>
    <w:rsid w:val="00275709"/>
    <w:rsid w:val="00282B97"/>
    <w:rsid w:val="00297C78"/>
    <w:rsid w:val="002C62E7"/>
    <w:rsid w:val="003310EA"/>
    <w:rsid w:val="003322D4"/>
    <w:rsid w:val="003723F7"/>
    <w:rsid w:val="00374EE0"/>
    <w:rsid w:val="00380DF8"/>
    <w:rsid w:val="0039127E"/>
    <w:rsid w:val="00391A02"/>
    <w:rsid w:val="003A27C7"/>
    <w:rsid w:val="003B6BC1"/>
    <w:rsid w:val="003B7DAF"/>
    <w:rsid w:val="003D0245"/>
    <w:rsid w:val="003E2204"/>
    <w:rsid w:val="00463ECB"/>
    <w:rsid w:val="00481F2F"/>
    <w:rsid w:val="004A460B"/>
    <w:rsid w:val="004B1B1C"/>
    <w:rsid w:val="00521FB9"/>
    <w:rsid w:val="00546E14"/>
    <w:rsid w:val="005473C8"/>
    <w:rsid w:val="0057223A"/>
    <w:rsid w:val="005A7BC8"/>
    <w:rsid w:val="00683C3A"/>
    <w:rsid w:val="006A395B"/>
    <w:rsid w:val="006A661A"/>
    <w:rsid w:val="006A76F6"/>
    <w:rsid w:val="006C2B93"/>
    <w:rsid w:val="006C64BA"/>
    <w:rsid w:val="006E3D76"/>
    <w:rsid w:val="006E6835"/>
    <w:rsid w:val="006E6B72"/>
    <w:rsid w:val="006F43AF"/>
    <w:rsid w:val="006F76A4"/>
    <w:rsid w:val="00730F3F"/>
    <w:rsid w:val="00756743"/>
    <w:rsid w:val="007A6974"/>
    <w:rsid w:val="007D51DF"/>
    <w:rsid w:val="007E0B95"/>
    <w:rsid w:val="007E62FC"/>
    <w:rsid w:val="00812953"/>
    <w:rsid w:val="008311AD"/>
    <w:rsid w:val="00844EAC"/>
    <w:rsid w:val="00853B97"/>
    <w:rsid w:val="008567A8"/>
    <w:rsid w:val="0086311A"/>
    <w:rsid w:val="00870FBA"/>
    <w:rsid w:val="00874069"/>
    <w:rsid w:val="008905DC"/>
    <w:rsid w:val="008B1059"/>
    <w:rsid w:val="008B7083"/>
    <w:rsid w:val="008C1F1A"/>
    <w:rsid w:val="008F6154"/>
    <w:rsid w:val="00902A2B"/>
    <w:rsid w:val="00907F61"/>
    <w:rsid w:val="009246AE"/>
    <w:rsid w:val="00941713"/>
    <w:rsid w:val="009433AC"/>
    <w:rsid w:val="00962B9A"/>
    <w:rsid w:val="009C0129"/>
    <w:rsid w:val="009D2AE9"/>
    <w:rsid w:val="009E00EB"/>
    <w:rsid w:val="00A3123D"/>
    <w:rsid w:val="00A31248"/>
    <w:rsid w:val="00A32989"/>
    <w:rsid w:val="00A53915"/>
    <w:rsid w:val="00A56E48"/>
    <w:rsid w:val="00A61B20"/>
    <w:rsid w:val="00A61E8E"/>
    <w:rsid w:val="00A6466A"/>
    <w:rsid w:val="00A83D3D"/>
    <w:rsid w:val="00AA1E39"/>
    <w:rsid w:val="00AC2994"/>
    <w:rsid w:val="00AC4E5B"/>
    <w:rsid w:val="00AF0CC4"/>
    <w:rsid w:val="00B0445E"/>
    <w:rsid w:val="00B21F1A"/>
    <w:rsid w:val="00B44A56"/>
    <w:rsid w:val="00B672C8"/>
    <w:rsid w:val="00B93CF5"/>
    <w:rsid w:val="00B95ADC"/>
    <w:rsid w:val="00BD0439"/>
    <w:rsid w:val="00BD4AC0"/>
    <w:rsid w:val="00BE24BF"/>
    <w:rsid w:val="00C23E80"/>
    <w:rsid w:val="00C26A80"/>
    <w:rsid w:val="00C653A9"/>
    <w:rsid w:val="00D04713"/>
    <w:rsid w:val="00D210F3"/>
    <w:rsid w:val="00D22F66"/>
    <w:rsid w:val="00D23A29"/>
    <w:rsid w:val="00D322A2"/>
    <w:rsid w:val="00D348A4"/>
    <w:rsid w:val="00D65243"/>
    <w:rsid w:val="00D67D7C"/>
    <w:rsid w:val="00D73B2F"/>
    <w:rsid w:val="00D83234"/>
    <w:rsid w:val="00D9576E"/>
    <w:rsid w:val="00DC1BB9"/>
    <w:rsid w:val="00DF25FE"/>
    <w:rsid w:val="00DF6E78"/>
    <w:rsid w:val="00E24609"/>
    <w:rsid w:val="00E332E7"/>
    <w:rsid w:val="00E33AC3"/>
    <w:rsid w:val="00E404CB"/>
    <w:rsid w:val="00E83FF7"/>
    <w:rsid w:val="00E8589D"/>
    <w:rsid w:val="00EB4FA2"/>
    <w:rsid w:val="00ED1554"/>
    <w:rsid w:val="00ED6547"/>
    <w:rsid w:val="00F174F5"/>
    <w:rsid w:val="00F274DA"/>
    <w:rsid w:val="00F40588"/>
    <w:rsid w:val="00F42967"/>
    <w:rsid w:val="00F52415"/>
    <w:rsid w:val="00F82B08"/>
    <w:rsid w:val="00F82DC1"/>
    <w:rsid w:val="00FA0CCD"/>
    <w:rsid w:val="00FA237B"/>
    <w:rsid w:val="00FB35A8"/>
    <w:rsid w:val="00FD349D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415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AC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21F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1FB9"/>
  </w:style>
  <w:style w:type="paragraph" w:styleId="Footer">
    <w:name w:val="footer"/>
    <w:basedOn w:val="Normal"/>
    <w:link w:val="FooterChar"/>
    <w:uiPriority w:val="99"/>
    <w:semiHidden/>
    <w:unhideWhenUsed/>
    <w:rsid w:val="00521F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1FB9"/>
  </w:style>
  <w:style w:type="table" w:styleId="TableGrid">
    <w:name w:val="Table Grid"/>
    <w:basedOn w:val="TableNormal"/>
    <w:uiPriority w:val="59"/>
    <w:rsid w:val="00F52415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2415"/>
    <w:pPr>
      <w:spacing w:after="0" w:line="240" w:lineRule="auto"/>
      <w:ind w:left="720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A539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3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7A505-1C72-4358-A0AC-4B3B30580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2019</Words>
  <Characters>11509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Dimension</Company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Jenny Clucas</cp:lastModifiedBy>
  <cp:revision>2</cp:revision>
  <dcterms:created xsi:type="dcterms:W3CDTF">2012-06-22T14:43:00Z</dcterms:created>
  <dcterms:modified xsi:type="dcterms:W3CDTF">2012-06-22T14:43:00Z</dcterms:modified>
</cp:coreProperties>
</file>