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830" w:rsidRPr="00025830" w:rsidRDefault="00025830" w:rsidP="00025830">
      <w:pPr>
        <w:spacing w:after="0" w:line="240" w:lineRule="auto"/>
        <w:rPr>
          <w:b/>
          <w:sz w:val="20"/>
        </w:rPr>
      </w:pPr>
      <w:r w:rsidRPr="00025830">
        <w:rPr>
          <w:b/>
          <w:sz w:val="20"/>
        </w:rPr>
        <w:t>Competence Product Manager</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Employers working with Cog</w:t>
      </w:r>
      <w:r w:rsidR="00D34ECC">
        <w:rPr>
          <w:sz w:val="20"/>
        </w:rPr>
        <w:t>ent Sector Skills Council have</w:t>
      </w:r>
      <w:r w:rsidRPr="00025830">
        <w:rPr>
          <w:sz w:val="20"/>
        </w:rPr>
        <w:t xml:space="preserve"> developed a suite of Gold Standards for key roles across the process industries. The Gold Standard is a competency framework for performance in key roles which references skills and training solutions that can be used to underpin competence.</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Cogent and the National Skills Academy Process Industries provide a service to employers to assess individual competence against the Gold Standard, as well as company competence management arrangements.</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The new role of Competence Product Manager will be responsible for the management and delivery of all aspects of the competence offer to customers, including the Gold Standard and Competence Assurance, and will report to Cogent’s Director for Products and Services.</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 xml:space="preserve">A key member of the team you will: </w:t>
      </w:r>
    </w:p>
    <w:p w:rsidR="00025830" w:rsidRPr="00507695" w:rsidRDefault="00025830" w:rsidP="00507695">
      <w:pPr>
        <w:pStyle w:val="ListParagraph"/>
        <w:numPr>
          <w:ilvl w:val="0"/>
          <w:numId w:val="4"/>
        </w:numPr>
        <w:spacing w:after="0" w:line="240" w:lineRule="auto"/>
        <w:rPr>
          <w:sz w:val="20"/>
        </w:rPr>
      </w:pPr>
      <w:r w:rsidRPr="00507695">
        <w:rPr>
          <w:sz w:val="20"/>
        </w:rPr>
        <w:t>Review existing products and develop them where appropriate.</w:t>
      </w:r>
    </w:p>
    <w:p w:rsidR="00025830" w:rsidRPr="00507695" w:rsidRDefault="00025830" w:rsidP="00507695">
      <w:pPr>
        <w:pStyle w:val="ListParagraph"/>
        <w:numPr>
          <w:ilvl w:val="0"/>
          <w:numId w:val="4"/>
        </w:numPr>
        <w:spacing w:after="0" w:line="240" w:lineRule="auto"/>
        <w:rPr>
          <w:sz w:val="20"/>
        </w:rPr>
      </w:pPr>
      <w:r w:rsidRPr="00507695">
        <w:rPr>
          <w:sz w:val="20"/>
        </w:rPr>
        <w:t>Develop the value proposition.</w:t>
      </w:r>
    </w:p>
    <w:p w:rsidR="00025830" w:rsidRPr="00507695" w:rsidRDefault="00025830" w:rsidP="00507695">
      <w:pPr>
        <w:pStyle w:val="ListParagraph"/>
        <w:numPr>
          <w:ilvl w:val="0"/>
          <w:numId w:val="4"/>
        </w:numPr>
        <w:spacing w:after="0" w:line="240" w:lineRule="auto"/>
        <w:rPr>
          <w:sz w:val="20"/>
        </w:rPr>
      </w:pPr>
      <w:r w:rsidRPr="00507695">
        <w:rPr>
          <w:sz w:val="20"/>
        </w:rPr>
        <w:t>Maintain and review existing Competency Management System Guidelines.</w:t>
      </w:r>
    </w:p>
    <w:p w:rsidR="00025830" w:rsidRPr="00507695" w:rsidRDefault="00025830" w:rsidP="00507695">
      <w:pPr>
        <w:pStyle w:val="ListParagraph"/>
        <w:numPr>
          <w:ilvl w:val="0"/>
          <w:numId w:val="4"/>
        </w:numPr>
        <w:spacing w:after="0" w:line="240" w:lineRule="auto"/>
        <w:rPr>
          <w:sz w:val="20"/>
        </w:rPr>
      </w:pPr>
      <w:r w:rsidRPr="00507695">
        <w:rPr>
          <w:sz w:val="20"/>
        </w:rPr>
        <w:t>Analyse the market and identif</w:t>
      </w:r>
      <w:bookmarkStart w:id="0" w:name="_GoBack"/>
      <w:bookmarkEnd w:id="0"/>
      <w:r w:rsidRPr="00507695">
        <w:rPr>
          <w:sz w:val="20"/>
        </w:rPr>
        <w:t>y opportunities for product expansion.</w:t>
      </w:r>
    </w:p>
    <w:p w:rsidR="00025830" w:rsidRPr="00507695" w:rsidRDefault="00025830" w:rsidP="00507695">
      <w:pPr>
        <w:pStyle w:val="ListParagraph"/>
        <w:numPr>
          <w:ilvl w:val="0"/>
          <w:numId w:val="4"/>
        </w:numPr>
        <w:spacing w:after="0" w:line="240" w:lineRule="auto"/>
        <w:rPr>
          <w:sz w:val="20"/>
        </w:rPr>
      </w:pPr>
      <w:r w:rsidRPr="00507695">
        <w:rPr>
          <w:sz w:val="20"/>
        </w:rPr>
        <w:t xml:space="preserve">Provide product support to Academy staff engaging with customers. </w:t>
      </w:r>
    </w:p>
    <w:p w:rsidR="00025830" w:rsidRPr="00507695" w:rsidRDefault="00025830" w:rsidP="00507695">
      <w:pPr>
        <w:pStyle w:val="ListParagraph"/>
        <w:numPr>
          <w:ilvl w:val="0"/>
          <w:numId w:val="4"/>
        </w:numPr>
        <w:spacing w:after="0" w:line="240" w:lineRule="auto"/>
        <w:rPr>
          <w:sz w:val="20"/>
        </w:rPr>
      </w:pPr>
      <w:r w:rsidRPr="00507695">
        <w:rPr>
          <w:sz w:val="20"/>
        </w:rPr>
        <w:t>Provide product guidelines and training.</w:t>
      </w:r>
    </w:p>
    <w:p w:rsidR="00025830" w:rsidRPr="00507695" w:rsidRDefault="00025830" w:rsidP="00507695">
      <w:pPr>
        <w:pStyle w:val="ListParagraph"/>
        <w:numPr>
          <w:ilvl w:val="0"/>
          <w:numId w:val="4"/>
        </w:numPr>
        <w:spacing w:after="0" w:line="240" w:lineRule="auto"/>
        <w:rPr>
          <w:sz w:val="20"/>
        </w:rPr>
      </w:pPr>
      <w:r w:rsidRPr="00507695">
        <w:rPr>
          <w:sz w:val="20"/>
        </w:rPr>
        <w:t>Raise the product profile through events and marketing.</w:t>
      </w:r>
    </w:p>
    <w:p w:rsidR="00025830" w:rsidRPr="00507695" w:rsidRDefault="00025830" w:rsidP="00507695">
      <w:pPr>
        <w:pStyle w:val="ListParagraph"/>
        <w:numPr>
          <w:ilvl w:val="0"/>
          <w:numId w:val="4"/>
        </w:numPr>
        <w:spacing w:after="0" w:line="240" w:lineRule="auto"/>
        <w:rPr>
          <w:sz w:val="20"/>
        </w:rPr>
      </w:pPr>
      <w:r w:rsidRPr="00507695">
        <w:rPr>
          <w:sz w:val="20"/>
        </w:rPr>
        <w:t>Provide evidenced based monthly reports on progress and performance.</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Skills and Capabilities:</w:t>
      </w:r>
    </w:p>
    <w:p w:rsidR="00025830" w:rsidRPr="00507695" w:rsidRDefault="00025830" w:rsidP="00507695">
      <w:pPr>
        <w:pStyle w:val="ListParagraph"/>
        <w:numPr>
          <w:ilvl w:val="0"/>
          <w:numId w:val="3"/>
        </w:numPr>
        <w:spacing w:after="0" w:line="240" w:lineRule="auto"/>
        <w:rPr>
          <w:sz w:val="20"/>
        </w:rPr>
      </w:pPr>
      <w:r w:rsidRPr="00507695">
        <w:rPr>
          <w:sz w:val="20"/>
        </w:rPr>
        <w:t>Understanding of the process manufacturing environment.</w:t>
      </w:r>
    </w:p>
    <w:p w:rsidR="00025830" w:rsidRPr="00507695" w:rsidRDefault="00025830" w:rsidP="00507695">
      <w:pPr>
        <w:pStyle w:val="ListParagraph"/>
        <w:numPr>
          <w:ilvl w:val="0"/>
          <w:numId w:val="3"/>
        </w:numPr>
        <w:spacing w:after="0" w:line="240" w:lineRule="auto"/>
        <w:rPr>
          <w:sz w:val="20"/>
        </w:rPr>
      </w:pPr>
      <w:r w:rsidRPr="00507695">
        <w:rPr>
          <w:sz w:val="20"/>
        </w:rPr>
        <w:t>Knowledge of COMAH environment.</w:t>
      </w:r>
    </w:p>
    <w:p w:rsidR="00025830" w:rsidRPr="00507695" w:rsidRDefault="00025830" w:rsidP="00507695">
      <w:pPr>
        <w:pStyle w:val="ListParagraph"/>
        <w:numPr>
          <w:ilvl w:val="0"/>
          <w:numId w:val="3"/>
        </w:numPr>
        <w:spacing w:after="0" w:line="240" w:lineRule="auto"/>
        <w:rPr>
          <w:sz w:val="20"/>
        </w:rPr>
      </w:pPr>
      <w:r w:rsidRPr="00507695">
        <w:rPr>
          <w:sz w:val="20"/>
        </w:rPr>
        <w:t xml:space="preserve">Commercial/customer facing skills.  </w:t>
      </w:r>
    </w:p>
    <w:p w:rsidR="00025830" w:rsidRPr="00507695" w:rsidRDefault="00025830" w:rsidP="00507695">
      <w:pPr>
        <w:pStyle w:val="ListParagraph"/>
        <w:numPr>
          <w:ilvl w:val="0"/>
          <w:numId w:val="3"/>
        </w:numPr>
        <w:spacing w:after="0" w:line="240" w:lineRule="auto"/>
        <w:rPr>
          <w:sz w:val="20"/>
        </w:rPr>
      </w:pPr>
      <w:r w:rsidRPr="00507695">
        <w:rPr>
          <w:sz w:val="20"/>
        </w:rPr>
        <w:t>Experience/understanding of consultancy services.</w:t>
      </w:r>
    </w:p>
    <w:p w:rsidR="00025830" w:rsidRPr="00507695" w:rsidRDefault="00025830" w:rsidP="00507695">
      <w:pPr>
        <w:pStyle w:val="ListParagraph"/>
        <w:numPr>
          <w:ilvl w:val="0"/>
          <w:numId w:val="3"/>
        </w:numPr>
        <w:spacing w:after="0" w:line="240" w:lineRule="auto"/>
        <w:rPr>
          <w:sz w:val="20"/>
        </w:rPr>
      </w:pPr>
      <w:r w:rsidRPr="00507695">
        <w:rPr>
          <w:sz w:val="20"/>
        </w:rPr>
        <w:t>Understanding of competence related to the process industries.</w:t>
      </w:r>
    </w:p>
    <w:p w:rsidR="00025830" w:rsidRPr="00507695" w:rsidRDefault="00025830" w:rsidP="00507695">
      <w:pPr>
        <w:pStyle w:val="ListParagraph"/>
        <w:numPr>
          <w:ilvl w:val="0"/>
          <w:numId w:val="3"/>
        </w:numPr>
        <w:spacing w:after="0" w:line="240" w:lineRule="auto"/>
        <w:rPr>
          <w:sz w:val="20"/>
        </w:rPr>
      </w:pPr>
      <w:r w:rsidRPr="00507695">
        <w:rPr>
          <w:sz w:val="20"/>
        </w:rPr>
        <w:t>Knowledge and experience of implementation of Competence Management systems.</w:t>
      </w:r>
    </w:p>
    <w:p w:rsidR="00025830" w:rsidRPr="00507695" w:rsidRDefault="00025830" w:rsidP="00507695">
      <w:pPr>
        <w:pStyle w:val="ListParagraph"/>
        <w:numPr>
          <w:ilvl w:val="0"/>
          <w:numId w:val="3"/>
        </w:numPr>
        <w:spacing w:after="0" w:line="240" w:lineRule="auto"/>
        <w:rPr>
          <w:sz w:val="20"/>
        </w:rPr>
      </w:pPr>
      <w:r w:rsidRPr="00507695">
        <w:rPr>
          <w:sz w:val="20"/>
        </w:rPr>
        <w:t>Knowledge of other related regimes such as Investors in People.</w:t>
      </w:r>
    </w:p>
    <w:p w:rsidR="00025830" w:rsidRP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Knowledge of one of the process industries and/or the skills arena would be an advantage. You will be expected to demonstrate an excellent track record in project management and possess experience in dealing with multiple stakeholders.</w:t>
      </w:r>
    </w:p>
    <w:p w:rsidR="00025830" w:rsidRDefault="00025830" w:rsidP="00025830">
      <w:pPr>
        <w:spacing w:after="0" w:line="240" w:lineRule="auto"/>
        <w:rPr>
          <w:sz w:val="20"/>
        </w:rPr>
      </w:pPr>
    </w:p>
    <w:p w:rsidR="00025830" w:rsidRPr="00025830" w:rsidRDefault="00025830" w:rsidP="00025830">
      <w:pPr>
        <w:spacing w:after="0" w:line="240" w:lineRule="auto"/>
        <w:rPr>
          <w:sz w:val="20"/>
        </w:rPr>
      </w:pPr>
      <w:r w:rsidRPr="00025830">
        <w:rPr>
          <w:sz w:val="20"/>
        </w:rPr>
        <w:t>Based in Warrington</w:t>
      </w:r>
    </w:p>
    <w:p w:rsidR="00025830" w:rsidRPr="00025830" w:rsidRDefault="00025830" w:rsidP="00025830">
      <w:pPr>
        <w:spacing w:after="0" w:line="240" w:lineRule="auto"/>
        <w:rPr>
          <w:sz w:val="20"/>
        </w:rPr>
      </w:pPr>
      <w:r w:rsidRPr="00025830">
        <w:rPr>
          <w:sz w:val="20"/>
        </w:rPr>
        <w:t>Circa £40k full package</w:t>
      </w:r>
    </w:p>
    <w:p w:rsidR="00025830" w:rsidRPr="00025830" w:rsidRDefault="00025830" w:rsidP="00025830">
      <w:pPr>
        <w:spacing w:after="0" w:line="240" w:lineRule="auto"/>
        <w:rPr>
          <w:sz w:val="20"/>
        </w:rPr>
      </w:pPr>
    </w:p>
    <w:p w:rsidR="00D34ECC" w:rsidRDefault="00025830" w:rsidP="00025830">
      <w:pPr>
        <w:spacing w:after="0" w:line="240" w:lineRule="auto"/>
        <w:rPr>
          <w:sz w:val="20"/>
        </w:rPr>
      </w:pPr>
      <w:r w:rsidRPr="00025830">
        <w:rPr>
          <w:sz w:val="20"/>
        </w:rPr>
        <w:t>To apply, please forward your CV and covering letter to: human-resou</w:t>
      </w:r>
      <w:r w:rsidR="00D34ECC">
        <w:rPr>
          <w:sz w:val="20"/>
        </w:rPr>
        <w:t>rces@cogent-ssc.com, or post to;</w:t>
      </w:r>
    </w:p>
    <w:p w:rsidR="00025830" w:rsidRPr="00025830" w:rsidRDefault="00025830" w:rsidP="00025830">
      <w:pPr>
        <w:spacing w:after="0" w:line="240" w:lineRule="auto"/>
        <w:rPr>
          <w:sz w:val="20"/>
        </w:rPr>
      </w:pPr>
      <w:r>
        <w:rPr>
          <w:sz w:val="20"/>
        </w:rPr>
        <w:t xml:space="preserve">Human Resources, </w:t>
      </w:r>
      <w:r>
        <w:rPr>
          <w:rFonts w:ascii="Arial" w:hAnsi="Arial" w:cs="Arial"/>
          <w:color w:val="000000"/>
          <w:sz w:val="19"/>
          <w:szCs w:val="19"/>
        </w:rPr>
        <w:t>Cogent SSC Ltd, Unit 5, Mandarin Court, Centre Park, Warrington, Cheshire, WA1 1GG</w:t>
      </w:r>
    </w:p>
    <w:p w:rsidR="00D34ECC" w:rsidRDefault="00D34ECC" w:rsidP="00025830">
      <w:pPr>
        <w:spacing w:after="0" w:line="240" w:lineRule="auto"/>
        <w:rPr>
          <w:sz w:val="20"/>
        </w:rPr>
      </w:pPr>
    </w:p>
    <w:p w:rsidR="00025830" w:rsidRDefault="00D34ECC" w:rsidP="00025830">
      <w:pPr>
        <w:spacing w:after="0" w:line="240" w:lineRule="auto"/>
        <w:rPr>
          <w:sz w:val="20"/>
        </w:rPr>
      </w:pPr>
      <w:r w:rsidRPr="00025830">
        <w:rPr>
          <w:sz w:val="20"/>
        </w:rPr>
        <w:t>Closing date:  30 January 2012.</w:t>
      </w:r>
    </w:p>
    <w:sectPr w:rsidR="00025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84776"/>
    <w:multiLevelType w:val="hybridMultilevel"/>
    <w:tmpl w:val="63AC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1343D0"/>
    <w:multiLevelType w:val="hybridMultilevel"/>
    <w:tmpl w:val="88EAF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A9A6694"/>
    <w:multiLevelType w:val="hybridMultilevel"/>
    <w:tmpl w:val="F6FC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5852F91"/>
    <w:multiLevelType w:val="hybridMultilevel"/>
    <w:tmpl w:val="2E64F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30"/>
    <w:rsid w:val="00025830"/>
    <w:rsid w:val="00507695"/>
    <w:rsid w:val="005E4D86"/>
    <w:rsid w:val="00D3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025830"/>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ListParagraph">
    <w:name w:val="List Paragraph"/>
    <w:basedOn w:val="Normal"/>
    <w:uiPriority w:val="34"/>
    <w:qFormat/>
    <w:rsid w:val="000258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025830"/>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ListParagraph">
    <w:name w:val="List Paragraph"/>
    <w:basedOn w:val="Normal"/>
    <w:uiPriority w:val="34"/>
    <w:qFormat/>
    <w:rsid w:val="00025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54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Lowe</dc:creator>
  <cp:lastModifiedBy>Matthew Lowe</cp:lastModifiedBy>
  <cp:revision>1</cp:revision>
  <dcterms:created xsi:type="dcterms:W3CDTF">2012-01-16T09:23:00Z</dcterms:created>
  <dcterms:modified xsi:type="dcterms:W3CDTF">2012-01-16T10:15:00Z</dcterms:modified>
</cp:coreProperties>
</file>